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CE" w:rsidRPr="003037C6" w:rsidRDefault="009632CE" w:rsidP="00265EE0">
      <w:pPr>
        <w:pStyle w:val="Heading2"/>
        <w:rPr>
          <w:color w:val="000000" w:themeColor="text1"/>
          <w:lang w:val="ka-GE"/>
        </w:rPr>
      </w:pPr>
      <w:r w:rsidRPr="003037C6">
        <w:rPr>
          <w:noProof/>
        </w:rPr>
        <w:drawing>
          <wp:inline distT="0" distB="0" distL="0" distR="0" wp14:anchorId="4F6669EF" wp14:editId="26FAD2AA">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r w:rsidRPr="003037C6">
        <w:rPr>
          <w:lang w:val="pt-BR"/>
        </w:rPr>
        <w:t xml:space="preserve"> </w:t>
      </w:r>
    </w:p>
    <w:p w:rsidR="00362217" w:rsidRPr="003037C6" w:rsidRDefault="00362217" w:rsidP="00362217">
      <w:pPr>
        <w:pStyle w:val="Heading2"/>
        <w:spacing w:line="276" w:lineRule="auto"/>
        <w:jc w:val="right"/>
        <w:rPr>
          <w:color w:val="000000" w:themeColor="text1"/>
          <w:lang w:val="pt-BR"/>
        </w:rPr>
      </w:pPr>
      <w:r w:rsidRPr="003037C6">
        <w:rPr>
          <w:color w:val="000000" w:themeColor="text1"/>
          <w:lang w:val="pt-BR"/>
        </w:rPr>
        <w:t xml:space="preserve"> </w:t>
      </w:r>
      <w:r w:rsidRPr="003037C6">
        <w:rPr>
          <w:rFonts w:ascii="Sylfaen" w:hAnsi="Sylfaen"/>
          <w:i/>
          <w:color w:val="000000" w:themeColor="text1"/>
          <w:lang w:val="ka-GE"/>
        </w:rPr>
        <w:t>თარგმანი ინგლისურიდან</w:t>
      </w:r>
    </w:p>
    <w:p w:rsidR="00362217" w:rsidRPr="003037C6" w:rsidRDefault="00362217" w:rsidP="00362217">
      <w:pPr>
        <w:pStyle w:val="Heading2"/>
        <w:spacing w:line="276" w:lineRule="auto"/>
        <w:jc w:val="both"/>
        <w:rPr>
          <w:rFonts w:ascii="Sylfaen" w:hAnsi="Sylfaen"/>
          <w:color w:val="000000" w:themeColor="text1"/>
          <w:lang w:val="ka-GE"/>
        </w:rPr>
      </w:pPr>
    </w:p>
    <w:p w:rsidR="00362217" w:rsidRPr="003037C6" w:rsidRDefault="00362217" w:rsidP="00362217">
      <w:pPr>
        <w:pStyle w:val="Heading2"/>
        <w:spacing w:line="276" w:lineRule="auto"/>
        <w:rPr>
          <w:rFonts w:ascii="Sylfaen" w:hAnsi="Sylfaen"/>
          <w:color w:val="000000" w:themeColor="text1"/>
          <w:lang w:val="ka-GE"/>
        </w:rPr>
      </w:pPr>
      <w:r w:rsidRPr="003037C6">
        <w:rPr>
          <w:rFonts w:ascii="Sylfaen" w:hAnsi="Sylfaen"/>
          <w:color w:val="000000" w:themeColor="text1"/>
          <w:lang w:val="ka-GE"/>
        </w:rPr>
        <w:t>ქვეყნის საკოორდინაციო საბჭოს 90-ე სხდომის ოქმი</w:t>
      </w:r>
    </w:p>
    <w:p w:rsidR="00362217" w:rsidRPr="003037C6" w:rsidRDefault="00362217" w:rsidP="00362217">
      <w:pPr>
        <w:pStyle w:val="Heading2"/>
        <w:spacing w:line="276" w:lineRule="auto"/>
        <w:rPr>
          <w:rFonts w:asciiTheme="minorHAnsi" w:hAnsiTheme="minorHAnsi"/>
          <w:color w:val="000000" w:themeColor="text1"/>
          <w:lang w:val="ka-GE"/>
        </w:rPr>
      </w:pPr>
      <w:r w:rsidRPr="003037C6">
        <w:rPr>
          <w:color w:val="000000" w:themeColor="text1"/>
        </w:rPr>
        <w:t>201</w:t>
      </w:r>
      <w:r w:rsidRPr="003037C6">
        <w:rPr>
          <w:rFonts w:asciiTheme="minorHAnsi" w:hAnsiTheme="minorHAnsi"/>
          <w:color w:val="000000" w:themeColor="text1"/>
          <w:lang w:val="ka-GE"/>
        </w:rPr>
        <w:t>8 წლის 18 მაისი</w:t>
      </w:r>
    </w:p>
    <w:p w:rsidR="00362217" w:rsidRPr="003037C6" w:rsidRDefault="00362217" w:rsidP="00362217">
      <w:pPr>
        <w:pStyle w:val="Heading2"/>
        <w:tabs>
          <w:tab w:val="left" w:pos="1793"/>
          <w:tab w:val="center" w:pos="4680"/>
        </w:tabs>
        <w:spacing w:line="276" w:lineRule="auto"/>
        <w:rPr>
          <w:color w:val="000000" w:themeColor="text1"/>
        </w:rPr>
      </w:pPr>
      <w:r w:rsidRPr="003037C6">
        <w:rPr>
          <w:rFonts w:ascii="Sylfaen" w:hAnsi="Sylfaen"/>
          <w:color w:val="000000" w:themeColor="text1"/>
          <w:lang w:val="ka-GE"/>
        </w:rPr>
        <w:t>საქართველოს შრომის, ჯანმრთელობისა და სოციალური დაცვის სამინისტრო</w:t>
      </w:r>
    </w:p>
    <w:p w:rsidR="00362217" w:rsidRPr="003037C6" w:rsidRDefault="00362217" w:rsidP="00362217">
      <w:pPr>
        <w:pStyle w:val="Heading2"/>
        <w:spacing w:line="276" w:lineRule="auto"/>
        <w:jc w:val="both"/>
        <w:rPr>
          <w:b w:val="0"/>
          <w:u w:val="single"/>
        </w:rPr>
      </w:pPr>
    </w:p>
    <w:p w:rsidR="00362217" w:rsidRPr="003037C6" w:rsidRDefault="00362217" w:rsidP="00362217">
      <w:pPr>
        <w:pStyle w:val="Heading2"/>
        <w:tabs>
          <w:tab w:val="left" w:pos="1793"/>
          <w:tab w:val="center" w:pos="4680"/>
        </w:tabs>
        <w:spacing w:line="276" w:lineRule="auto"/>
        <w:jc w:val="both"/>
        <w:rPr>
          <w:u w:val="single"/>
        </w:rPr>
      </w:pPr>
      <w:r w:rsidRPr="003037C6">
        <w:rPr>
          <w:rFonts w:ascii="Sylfaen" w:hAnsi="Sylfaen"/>
          <w:u w:val="single"/>
          <w:lang w:val="ka-GE"/>
        </w:rPr>
        <w:t>მონაწილეები</w:t>
      </w:r>
      <w:r w:rsidRPr="003037C6">
        <w:rPr>
          <w:u w:val="single"/>
        </w:rPr>
        <w:t>:</w:t>
      </w:r>
    </w:p>
    <w:p w:rsidR="00362217" w:rsidRPr="003037C6" w:rsidRDefault="00362217" w:rsidP="00362217">
      <w:pPr>
        <w:keepNext/>
        <w:tabs>
          <w:tab w:val="left" w:pos="1793"/>
          <w:tab w:val="center" w:pos="4680"/>
        </w:tabs>
        <w:spacing w:after="0"/>
        <w:jc w:val="both"/>
        <w:outlineLvl w:val="1"/>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456"/>
        <w:gridCol w:w="2688"/>
        <w:gridCol w:w="6427"/>
      </w:tblGrid>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w:t>
            </w:r>
          </w:p>
        </w:tc>
        <w:tc>
          <w:tcPr>
            <w:tcW w:w="9115" w:type="dxa"/>
            <w:gridSpan w:val="2"/>
          </w:tcPr>
          <w:p w:rsidR="00362217" w:rsidRPr="003037C6" w:rsidRDefault="00362217" w:rsidP="00362217">
            <w:pPr>
              <w:jc w:val="both"/>
              <w:rPr>
                <w:rFonts w:ascii="Times New Roman" w:hAnsi="Times New Roman" w:cs="Times New Roman"/>
                <w:b/>
                <w:sz w:val="24"/>
                <w:szCs w:val="24"/>
              </w:rPr>
            </w:pPr>
            <w:r w:rsidRPr="003037C6">
              <w:rPr>
                <w:rFonts w:ascii="Sylfaen" w:hAnsi="Sylfaen" w:cs="Times New Roman"/>
                <w:b/>
                <w:bCs/>
                <w:sz w:val="24"/>
                <w:szCs w:val="24"/>
                <w:lang w:val="ka-GE"/>
              </w:rPr>
              <w:t>ქსს წევრები</w:t>
            </w:r>
            <w:r w:rsidRPr="003037C6">
              <w:rPr>
                <w:rFonts w:ascii="Times New Roman" w:hAnsi="Times New Roman" w:cs="Times New Roman"/>
                <w:b/>
                <w:bCs/>
                <w:sz w:val="24"/>
                <w:szCs w:val="24"/>
              </w:rPr>
              <w:t>/</w:t>
            </w:r>
            <w:r w:rsidRPr="003037C6">
              <w:rPr>
                <w:rFonts w:ascii="Sylfaen" w:hAnsi="Sylfaen" w:cs="Times New Roman"/>
                <w:b/>
                <w:bCs/>
                <w:sz w:val="24"/>
                <w:szCs w:val="24"/>
                <w:lang w:val="ka-GE"/>
              </w:rPr>
              <w:t>ალტერნატები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1</w:t>
            </w:r>
          </w:p>
        </w:tc>
        <w:tc>
          <w:tcPr>
            <w:tcW w:w="2688"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დავით სერგეენკო</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ქსს-ს თავმჯდომარე, საქართველოს შრომის, ჯანმრთელობისა და სოციალური დაცვის მინისტრი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2</w:t>
            </w:r>
          </w:p>
        </w:tc>
        <w:tc>
          <w:tcPr>
            <w:tcW w:w="2688"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თამარ გაბუნია</w:t>
            </w:r>
          </w:p>
        </w:tc>
        <w:tc>
          <w:tcPr>
            <w:tcW w:w="6427" w:type="dxa"/>
          </w:tcPr>
          <w:p w:rsidR="00362217" w:rsidRPr="003037C6" w:rsidRDefault="00362217" w:rsidP="00362217">
            <w:pPr>
              <w:jc w:val="both"/>
              <w:rPr>
                <w:rFonts w:cs="Times New Roman"/>
                <w:sz w:val="24"/>
                <w:szCs w:val="24"/>
                <w:lang w:val="ka-GE"/>
              </w:rPr>
            </w:pPr>
            <w:r w:rsidRPr="003037C6">
              <w:rPr>
                <w:rFonts w:ascii="Sylfaen" w:hAnsi="Sylfaen" w:cs="Sylfaen"/>
                <w:sz w:val="24"/>
                <w:szCs w:val="24"/>
              </w:rPr>
              <w:t>ქსს</w:t>
            </w:r>
            <w:r w:rsidRPr="003037C6">
              <w:rPr>
                <w:rFonts w:ascii="Times New Roman" w:hAnsi="Times New Roman" w:cs="Times New Roman"/>
                <w:sz w:val="24"/>
                <w:szCs w:val="24"/>
              </w:rPr>
              <w:t>-</w:t>
            </w:r>
            <w:r w:rsidRPr="003037C6">
              <w:rPr>
                <w:rFonts w:ascii="Sylfaen" w:hAnsi="Sylfaen" w:cs="Sylfaen"/>
                <w:sz w:val="24"/>
                <w:szCs w:val="24"/>
              </w:rPr>
              <w:t>ს</w:t>
            </w:r>
            <w:r w:rsidRPr="003037C6">
              <w:rPr>
                <w:rFonts w:ascii="Times New Roman" w:hAnsi="Times New Roman" w:cs="Times New Roman"/>
                <w:sz w:val="24"/>
                <w:szCs w:val="24"/>
              </w:rPr>
              <w:t xml:space="preserve"> </w:t>
            </w:r>
            <w:r w:rsidRPr="003037C6">
              <w:rPr>
                <w:rFonts w:ascii="Sylfaen" w:hAnsi="Sylfaen" w:cs="Sylfaen"/>
                <w:sz w:val="24"/>
                <w:szCs w:val="24"/>
              </w:rPr>
              <w:t>თავმჯდომარის</w:t>
            </w:r>
            <w:r w:rsidRPr="003037C6">
              <w:rPr>
                <w:rFonts w:ascii="Times New Roman" w:hAnsi="Times New Roman" w:cs="Times New Roman"/>
                <w:sz w:val="24"/>
                <w:szCs w:val="24"/>
              </w:rPr>
              <w:t xml:space="preserve"> </w:t>
            </w:r>
            <w:r w:rsidRPr="003037C6">
              <w:rPr>
                <w:rFonts w:ascii="Sylfaen" w:hAnsi="Sylfaen" w:cs="Sylfaen"/>
                <w:sz w:val="24"/>
                <w:szCs w:val="24"/>
              </w:rPr>
              <w:t>მოადგილე</w:t>
            </w:r>
            <w:r w:rsidRPr="003037C6">
              <w:rPr>
                <w:rFonts w:ascii="Times New Roman" w:hAnsi="Times New Roman" w:cs="Times New Roman"/>
                <w:sz w:val="24"/>
                <w:szCs w:val="24"/>
              </w:rPr>
              <w:t xml:space="preserve"> </w:t>
            </w:r>
          </w:p>
          <w:p w:rsidR="00362217" w:rsidRPr="003037C6" w:rsidRDefault="00362217" w:rsidP="00362217">
            <w:pPr>
              <w:jc w:val="both"/>
              <w:rPr>
                <w:sz w:val="24"/>
                <w:szCs w:val="24"/>
              </w:rPr>
            </w:pPr>
            <w:r w:rsidRPr="003037C6">
              <w:rPr>
                <w:rFonts w:ascii="Times New Roman" w:hAnsi="Times New Roman" w:cs="Times New Roman"/>
                <w:sz w:val="24"/>
                <w:szCs w:val="24"/>
              </w:rPr>
              <w:t>“</w:t>
            </w:r>
            <w:r w:rsidRPr="003037C6">
              <w:rPr>
                <w:rFonts w:ascii="Sylfaen" w:hAnsi="Sylfaen" w:cs="Sylfaen"/>
                <w:sz w:val="24"/>
                <w:szCs w:val="24"/>
              </w:rPr>
              <w:t>უნივერსითი</w:t>
            </w:r>
            <w:r w:rsidRPr="003037C6">
              <w:rPr>
                <w:rFonts w:ascii="Times New Roman" w:hAnsi="Times New Roman" w:cs="Times New Roman"/>
                <w:sz w:val="24"/>
                <w:szCs w:val="24"/>
              </w:rPr>
              <w:t xml:space="preserve"> </w:t>
            </w:r>
            <w:r w:rsidRPr="003037C6">
              <w:rPr>
                <w:rFonts w:ascii="Sylfaen" w:hAnsi="Sylfaen" w:cs="Sylfaen"/>
                <w:sz w:val="24"/>
                <w:szCs w:val="24"/>
              </w:rPr>
              <w:t>რისერჩ</w:t>
            </w:r>
            <w:r w:rsidRPr="003037C6">
              <w:rPr>
                <w:rFonts w:ascii="Times New Roman" w:hAnsi="Times New Roman" w:cs="Times New Roman"/>
                <w:sz w:val="24"/>
                <w:szCs w:val="24"/>
              </w:rPr>
              <w:t xml:space="preserve"> </w:t>
            </w:r>
            <w:r w:rsidRPr="003037C6">
              <w:rPr>
                <w:rFonts w:ascii="Sylfaen" w:hAnsi="Sylfaen" w:cs="Sylfaen"/>
                <w:sz w:val="24"/>
                <w:szCs w:val="24"/>
              </w:rPr>
              <w:t>კო</w:t>
            </w:r>
            <w:r w:rsidRPr="003037C6">
              <w:rPr>
                <w:rFonts w:ascii="Times New Roman" w:hAnsi="Times New Roman" w:cs="Times New Roman"/>
                <w:sz w:val="24"/>
                <w:szCs w:val="24"/>
              </w:rPr>
              <w:t xml:space="preserve">” (URC) </w:t>
            </w:r>
          </w:p>
          <w:p w:rsidR="00362217" w:rsidRPr="003037C6" w:rsidRDefault="00362217" w:rsidP="00362217">
            <w:pPr>
              <w:jc w:val="both"/>
              <w:rPr>
                <w:rFonts w:ascii="Times New Roman" w:hAnsi="Times New Roman" w:cs="Times New Roman"/>
                <w:sz w:val="24"/>
                <w:szCs w:val="24"/>
              </w:rPr>
            </w:pP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3</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ირმა ხონელიძე</w:t>
            </w:r>
          </w:p>
        </w:tc>
        <w:tc>
          <w:tcPr>
            <w:tcW w:w="6427" w:type="dxa"/>
          </w:tcPr>
          <w:p w:rsidR="00362217" w:rsidRPr="003037C6" w:rsidRDefault="00362217" w:rsidP="003037C6">
            <w:pPr>
              <w:jc w:val="both"/>
              <w:rPr>
                <w:rFonts w:ascii="Times New Roman" w:hAnsi="Times New Roman" w:cs="Times New Roman"/>
                <w:sz w:val="24"/>
                <w:szCs w:val="24"/>
                <w:lang w:val="ka-GE"/>
              </w:rPr>
            </w:pPr>
            <w:r w:rsidRPr="003037C6">
              <w:rPr>
                <w:rFonts w:ascii="Sylfaen" w:hAnsi="Sylfaen" w:cs="Times New Roman"/>
                <w:sz w:val="24"/>
                <w:szCs w:val="24"/>
                <w:lang w:val="ka-GE"/>
              </w:rPr>
              <w:t>დაავადებათა კონტროლის და საზოგადოებრივი ჯანმრთელობის ეროვნული ცენტრი, გენერალური დირექტორის მოადგილე, გლობალური ფონდის პროექტების განმახორციელებელი ერთეული, დირექტორი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4</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 xml:space="preserve">თენგიზ </w:t>
            </w:r>
            <w:r w:rsidR="005C6DED">
              <w:rPr>
                <w:rFonts w:ascii="Sylfaen" w:hAnsi="Sylfaen" w:cs="Times New Roman"/>
                <w:sz w:val="24"/>
                <w:szCs w:val="24"/>
                <w:lang w:val="ka-GE"/>
              </w:rPr>
              <w:t>ცე</w:t>
            </w:r>
            <w:r w:rsidRPr="003037C6">
              <w:rPr>
                <w:rFonts w:ascii="Sylfaen" w:hAnsi="Sylfaen" w:cs="Times New Roman"/>
                <w:sz w:val="24"/>
                <w:szCs w:val="24"/>
                <w:lang w:val="ka-GE"/>
              </w:rPr>
              <w:t>რცვაძე</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ინფექციური პათოლოგიის, შიდსისა და კლინიკური</w:t>
            </w:r>
          </w:p>
          <w:p w:rsidR="00362217" w:rsidRPr="003037C6" w:rsidRDefault="00362217" w:rsidP="00362217">
            <w:pPr>
              <w:jc w:val="both"/>
              <w:rPr>
                <w:rFonts w:ascii="Sylfaen" w:hAnsi="Sylfaen" w:cs="Times New Roman"/>
                <w:sz w:val="24"/>
                <w:szCs w:val="24"/>
              </w:rPr>
            </w:pPr>
            <w:r w:rsidRPr="003037C6">
              <w:rPr>
                <w:rFonts w:ascii="Sylfaen" w:hAnsi="Sylfaen" w:cs="Times New Roman"/>
                <w:sz w:val="24"/>
                <w:szCs w:val="24"/>
                <w:lang w:val="ka-GE"/>
              </w:rPr>
              <w:t>იმუნოლოგიის სამეცნიერო-კვლევითი პრაქტიკული ცენტრის გენერალური დირექტორი</w:t>
            </w:r>
          </w:p>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ქვე-კონტრაქტორი ორგანიზაცია - აივ გრანტი</w:t>
            </w: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5</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ნინო ლომთაძე</w:t>
            </w:r>
          </w:p>
        </w:tc>
        <w:tc>
          <w:tcPr>
            <w:tcW w:w="6427" w:type="dxa"/>
          </w:tcPr>
          <w:p w:rsidR="00362217" w:rsidRPr="003037C6" w:rsidRDefault="00362217" w:rsidP="00362217">
            <w:pPr>
              <w:spacing w:after="240"/>
              <w:jc w:val="both"/>
              <w:rPr>
                <w:rFonts w:ascii="Times New Roman" w:hAnsi="Times New Roman" w:cs="Times New Roman"/>
                <w:sz w:val="24"/>
                <w:szCs w:val="24"/>
                <w:lang w:val="ka-GE"/>
              </w:rPr>
            </w:pPr>
            <w:r w:rsidRPr="003037C6">
              <w:rPr>
                <w:rFonts w:ascii="Sylfaen" w:hAnsi="Sylfaen" w:cs="Sylfaen"/>
                <w:sz w:val="24"/>
                <w:szCs w:val="24"/>
              </w:rPr>
              <w:t>ტუბერკულოზისა</w:t>
            </w:r>
            <w:r w:rsidRPr="003037C6">
              <w:rPr>
                <w:rFonts w:ascii="Times New Roman" w:hAnsi="Times New Roman" w:cs="Times New Roman"/>
                <w:sz w:val="24"/>
                <w:szCs w:val="24"/>
              </w:rPr>
              <w:t xml:space="preserve"> </w:t>
            </w:r>
            <w:r w:rsidRPr="003037C6">
              <w:rPr>
                <w:rFonts w:ascii="Sylfaen" w:hAnsi="Sylfaen" w:cs="Sylfaen"/>
                <w:sz w:val="24"/>
                <w:szCs w:val="24"/>
              </w:rPr>
              <w:t>და</w:t>
            </w:r>
            <w:r w:rsidRPr="003037C6">
              <w:rPr>
                <w:rFonts w:ascii="Times New Roman" w:hAnsi="Times New Roman" w:cs="Times New Roman"/>
                <w:sz w:val="24"/>
                <w:szCs w:val="24"/>
              </w:rPr>
              <w:t xml:space="preserve"> </w:t>
            </w:r>
            <w:r w:rsidRPr="003037C6">
              <w:rPr>
                <w:rFonts w:ascii="Sylfaen" w:hAnsi="Sylfaen" w:cs="Sylfaen"/>
                <w:sz w:val="24"/>
                <w:szCs w:val="24"/>
              </w:rPr>
              <w:t>ფილტვის</w:t>
            </w:r>
            <w:r w:rsidRPr="003037C6">
              <w:rPr>
                <w:rFonts w:ascii="Times New Roman" w:hAnsi="Times New Roman" w:cs="Times New Roman"/>
                <w:sz w:val="24"/>
                <w:szCs w:val="24"/>
              </w:rPr>
              <w:t xml:space="preserve"> </w:t>
            </w:r>
            <w:r w:rsidRPr="003037C6">
              <w:rPr>
                <w:rFonts w:ascii="Sylfaen" w:hAnsi="Sylfaen" w:cs="Sylfaen"/>
                <w:sz w:val="24"/>
                <w:szCs w:val="24"/>
              </w:rPr>
              <w:t>დაავადებათა</w:t>
            </w:r>
            <w:r w:rsidRPr="003037C6">
              <w:rPr>
                <w:rFonts w:ascii="Times New Roman" w:hAnsi="Times New Roman" w:cs="Times New Roman"/>
                <w:sz w:val="24"/>
                <w:szCs w:val="24"/>
              </w:rPr>
              <w:t xml:space="preserve"> </w:t>
            </w:r>
            <w:r w:rsidRPr="003037C6">
              <w:rPr>
                <w:rFonts w:ascii="Sylfaen" w:hAnsi="Sylfaen" w:cs="Sylfaen"/>
                <w:sz w:val="24"/>
                <w:szCs w:val="24"/>
              </w:rPr>
              <w:t>ეროვნული</w:t>
            </w:r>
            <w:r w:rsidRPr="003037C6">
              <w:rPr>
                <w:rFonts w:ascii="Times New Roman" w:hAnsi="Times New Roman" w:cs="Times New Roman"/>
                <w:sz w:val="24"/>
                <w:szCs w:val="24"/>
              </w:rPr>
              <w:t xml:space="preserve"> </w:t>
            </w:r>
            <w:r w:rsidRPr="003037C6">
              <w:rPr>
                <w:rFonts w:ascii="Sylfaen" w:hAnsi="Sylfaen" w:cs="Sylfaen"/>
                <w:sz w:val="24"/>
                <w:szCs w:val="24"/>
              </w:rPr>
              <w:t>ცენტრი</w:t>
            </w:r>
            <w:r w:rsidRPr="003037C6">
              <w:rPr>
                <w:rFonts w:ascii="Sylfaen" w:hAnsi="Sylfaen" w:cs="Sylfaen"/>
                <w:sz w:val="24"/>
                <w:szCs w:val="24"/>
                <w:lang w:val="ka-GE"/>
              </w:rPr>
              <w:t xml:space="preserve">, ბ-ნი ზაზა ავალიანის, </w:t>
            </w:r>
            <w:r w:rsidRPr="003037C6">
              <w:rPr>
                <w:rFonts w:ascii="Sylfaen" w:hAnsi="Sylfaen" w:cs="Sylfaen"/>
                <w:sz w:val="24"/>
                <w:szCs w:val="24"/>
              </w:rPr>
              <w:t>ტუბერკულოზისა</w:t>
            </w:r>
            <w:r w:rsidRPr="003037C6">
              <w:rPr>
                <w:rFonts w:ascii="Times New Roman" w:hAnsi="Times New Roman" w:cs="Times New Roman"/>
                <w:sz w:val="24"/>
                <w:szCs w:val="24"/>
              </w:rPr>
              <w:t xml:space="preserve"> </w:t>
            </w:r>
            <w:r w:rsidRPr="003037C6">
              <w:rPr>
                <w:rFonts w:ascii="Sylfaen" w:hAnsi="Sylfaen" w:cs="Sylfaen"/>
                <w:sz w:val="24"/>
                <w:szCs w:val="24"/>
              </w:rPr>
              <w:t>და</w:t>
            </w:r>
            <w:r w:rsidRPr="003037C6">
              <w:rPr>
                <w:rFonts w:ascii="Times New Roman" w:hAnsi="Times New Roman" w:cs="Times New Roman"/>
                <w:sz w:val="24"/>
                <w:szCs w:val="24"/>
              </w:rPr>
              <w:t xml:space="preserve"> </w:t>
            </w:r>
            <w:r w:rsidRPr="003037C6">
              <w:rPr>
                <w:rFonts w:ascii="Sylfaen" w:hAnsi="Sylfaen" w:cs="Sylfaen"/>
                <w:sz w:val="24"/>
                <w:szCs w:val="24"/>
              </w:rPr>
              <w:t>ფილტვის</w:t>
            </w:r>
            <w:r w:rsidRPr="003037C6">
              <w:rPr>
                <w:rFonts w:ascii="Times New Roman" w:hAnsi="Times New Roman" w:cs="Times New Roman"/>
                <w:sz w:val="24"/>
                <w:szCs w:val="24"/>
              </w:rPr>
              <w:t xml:space="preserve"> </w:t>
            </w:r>
            <w:r w:rsidRPr="003037C6">
              <w:rPr>
                <w:rFonts w:ascii="Sylfaen" w:hAnsi="Sylfaen" w:cs="Sylfaen"/>
                <w:sz w:val="24"/>
                <w:szCs w:val="24"/>
              </w:rPr>
              <w:t>დაავადებათა</w:t>
            </w:r>
            <w:r w:rsidRPr="003037C6">
              <w:rPr>
                <w:rFonts w:ascii="Times New Roman" w:hAnsi="Times New Roman" w:cs="Times New Roman"/>
                <w:sz w:val="24"/>
                <w:szCs w:val="24"/>
              </w:rPr>
              <w:t xml:space="preserve"> </w:t>
            </w:r>
            <w:r w:rsidRPr="003037C6">
              <w:rPr>
                <w:rFonts w:ascii="Sylfaen" w:hAnsi="Sylfaen" w:cs="Sylfaen"/>
                <w:sz w:val="24"/>
                <w:szCs w:val="24"/>
              </w:rPr>
              <w:t>ეროვნული</w:t>
            </w:r>
            <w:r w:rsidRPr="003037C6">
              <w:rPr>
                <w:rFonts w:ascii="Times New Roman" w:hAnsi="Times New Roman" w:cs="Times New Roman"/>
                <w:sz w:val="24"/>
                <w:szCs w:val="24"/>
              </w:rPr>
              <w:t xml:space="preserve"> </w:t>
            </w:r>
            <w:r w:rsidRPr="003037C6">
              <w:rPr>
                <w:rFonts w:ascii="Sylfaen" w:hAnsi="Sylfaen" w:cs="Sylfaen"/>
                <w:sz w:val="24"/>
                <w:szCs w:val="24"/>
              </w:rPr>
              <w:t>ცენტრის</w:t>
            </w:r>
            <w:r w:rsidRPr="003037C6">
              <w:rPr>
                <w:rFonts w:ascii="Times New Roman" w:hAnsi="Times New Roman" w:cs="Times New Roman"/>
                <w:sz w:val="24"/>
                <w:szCs w:val="24"/>
              </w:rPr>
              <w:t xml:space="preserve"> </w:t>
            </w:r>
            <w:r w:rsidRPr="003037C6">
              <w:rPr>
                <w:rFonts w:ascii="Sylfaen" w:hAnsi="Sylfaen" w:cs="Sylfaen"/>
                <w:sz w:val="24"/>
                <w:szCs w:val="24"/>
              </w:rPr>
              <w:t>დირექტორი</w:t>
            </w:r>
            <w:r w:rsidRPr="003037C6">
              <w:rPr>
                <w:rFonts w:ascii="Sylfaen" w:hAnsi="Sylfaen" w:cs="Sylfaen"/>
                <w:sz w:val="24"/>
                <w:szCs w:val="24"/>
                <w:lang w:val="ka-GE"/>
              </w:rPr>
              <w:t>ს ალტერნატიული წევრი</w:t>
            </w:r>
          </w:p>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ქვე-კონტრაქტორი ორგანიზაცია - ტბ გრანტი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6</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ხათუნა თოდაძე</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Sylfaen"/>
                <w:sz w:val="24"/>
                <w:szCs w:val="24"/>
              </w:rPr>
              <w:t>ფსიქიკური</w:t>
            </w:r>
            <w:r w:rsidRPr="003037C6">
              <w:rPr>
                <w:rFonts w:ascii="Times New Roman" w:hAnsi="Times New Roman" w:cs="Times New Roman"/>
                <w:sz w:val="24"/>
                <w:szCs w:val="24"/>
              </w:rPr>
              <w:t xml:space="preserve"> </w:t>
            </w:r>
            <w:r w:rsidRPr="003037C6">
              <w:rPr>
                <w:rFonts w:ascii="Sylfaen" w:hAnsi="Sylfaen" w:cs="Sylfaen"/>
                <w:sz w:val="24"/>
                <w:szCs w:val="24"/>
              </w:rPr>
              <w:t>ჯანმრთელობისა</w:t>
            </w:r>
            <w:r w:rsidRPr="003037C6">
              <w:rPr>
                <w:rFonts w:ascii="Times New Roman" w:hAnsi="Times New Roman" w:cs="Times New Roman"/>
                <w:sz w:val="24"/>
                <w:szCs w:val="24"/>
              </w:rPr>
              <w:t xml:space="preserve"> </w:t>
            </w:r>
            <w:r w:rsidRPr="003037C6">
              <w:rPr>
                <w:rFonts w:ascii="Sylfaen" w:hAnsi="Sylfaen" w:cs="Sylfaen"/>
                <w:sz w:val="24"/>
                <w:szCs w:val="24"/>
              </w:rPr>
              <w:t>და</w:t>
            </w:r>
            <w:r w:rsidRPr="003037C6">
              <w:rPr>
                <w:rFonts w:ascii="Times New Roman" w:hAnsi="Times New Roman" w:cs="Times New Roman"/>
                <w:sz w:val="24"/>
                <w:szCs w:val="24"/>
              </w:rPr>
              <w:t xml:space="preserve"> </w:t>
            </w:r>
            <w:r w:rsidRPr="003037C6">
              <w:rPr>
                <w:rFonts w:ascii="Sylfaen" w:hAnsi="Sylfaen" w:cs="Sylfaen"/>
                <w:sz w:val="24"/>
                <w:szCs w:val="24"/>
              </w:rPr>
              <w:t>ნარკომანიის</w:t>
            </w:r>
            <w:r w:rsidRPr="003037C6">
              <w:rPr>
                <w:rFonts w:ascii="Times New Roman" w:hAnsi="Times New Roman" w:cs="Times New Roman"/>
                <w:sz w:val="24"/>
                <w:szCs w:val="24"/>
              </w:rPr>
              <w:t xml:space="preserve"> </w:t>
            </w:r>
            <w:r w:rsidRPr="003037C6">
              <w:rPr>
                <w:rFonts w:ascii="Sylfaen" w:hAnsi="Sylfaen" w:cs="Sylfaen"/>
                <w:sz w:val="24"/>
                <w:szCs w:val="24"/>
              </w:rPr>
              <w:t>პრევენციის</w:t>
            </w:r>
            <w:r w:rsidRPr="003037C6">
              <w:rPr>
                <w:rFonts w:ascii="Times New Roman" w:hAnsi="Times New Roman" w:cs="Times New Roman"/>
                <w:sz w:val="24"/>
                <w:szCs w:val="24"/>
              </w:rPr>
              <w:t xml:space="preserve"> </w:t>
            </w:r>
            <w:r w:rsidRPr="003037C6">
              <w:rPr>
                <w:rFonts w:ascii="Sylfaen" w:hAnsi="Sylfaen" w:cs="Sylfaen"/>
                <w:sz w:val="24"/>
                <w:szCs w:val="24"/>
              </w:rPr>
              <w:t>ცენტრი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7</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კახა ხანდოლიშვილი</w:t>
            </w:r>
          </w:p>
        </w:tc>
        <w:tc>
          <w:tcPr>
            <w:tcW w:w="6427" w:type="dxa"/>
          </w:tcPr>
          <w:p w:rsidR="00362217" w:rsidRPr="003037C6" w:rsidRDefault="00362217" w:rsidP="00B610F1">
            <w:pPr>
              <w:jc w:val="both"/>
              <w:rPr>
                <w:rFonts w:ascii="Times New Roman" w:hAnsi="Times New Roman" w:cs="Times New Roman"/>
                <w:b/>
                <w:sz w:val="24"/>
                <w:szCs w:val="24"/>
              </w:rPr>
            </w:pPr>
            <w:r w:rsidRPr="00B610F1">
              <w:rPr>
                <w:rFonts w:ascii="Sylfaen" w:hAnsi="Sylfaen" w:cs="Sylfaen"/>
                <w:sz w:val="24"/>
                <w:szCs w:val="24"/>
              </w:rPr>
              <w:t>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8</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ირინე ჯავახაძე</w:t>
            </w:r>
          </w:p>
        </w:tc>
        <w:tc>
          <w:tcPr>
            <w:tcW w:w="6427" w:type="dxa"/>
          </w:tcPr>
          <w:p w:rsidR="00362217" w:rsidRPr="003037C6" w:rsidRDefault="00362217" w:rsidP="00362217">
            <w:pPr>
              <w:spacing w:before="100" w:beforeAutospacing="1" w:after="100" w:afterAutospacing="1"/>
              <w:jc w:val="both"/>
              <w:rPr>
                <w:rFonts w:ascii="Sylfaen" w:hAnsi="Sylfaen" w:cs="Sylfaen"/>
                <w:color w:val="000000" w:themeColor="text1"/>
                <w:sz w:val="24"/>
                <w:szCs w:val="24"/>
                <w:lang w:val="ka-GE"/>
              </w:rPr>
            </w:pPr>
            <w:r w:rsidRPr="003037C6">
              <w:rPr>
                <w:rFonts w:ascii="Sylfaen" w:eastAsia="Times New Roman" w:hAnsi="Sylfaen" w:cs="Sylfaen"/>
                <w:sz w:val="24"/>
                <w:szCs w:val="24"/>
              </w:rPr>
              <w:t>ს</w:t>
            </w:r>
            <w:r w:rsidRPr="003037C6">
              <w:rPr>
                <w:rFonts w:ascii="Sylfaen" w:hAnsi="Sylfaen" w:cs="Sylfaen"/>
                <w:color w:val="000000" w:themeColor="text1"/>
                <w:sz w:val="24"/>
                <w:szCs w:val="24"/>
                <w:lang w:val="ka-GE"/>
              </w:rPr>
              <w:t>აქართველოს ფინანსთა სამინისტრო</w:t>
            </w:r>
          </w:p>
          <w:p w:rsidR="00362217" w:rsidRPr="003037C6" w:rsidRDefault="00362217" w:rsidP="00362217">
            <w:pPr>
              <w:spacing w:before="100" w:beforeAutospacing="1" w:after="100" w:afterAutospacing="1"/>
              <w:jc w:val="both"/>
              <w:rPr>
                <w:rFonts w:ascii="Sylfaen" w:hAnsi="Sylfaen" w:cs="Sylfaen"/>
                <w:color w:val="000000" w:themeColor="text1"/>
                <w:sz w:val="24"/>
                <w:szCs w:val="24"/>
                <w:lang w:val="ka-GE"/>
              </w:rPr>
            </w:pPr>
            <w:r w:rsidRPr="003037C6">
              <w:rPr>
                <w:rFonts w:ascii="Sylfaen" w:hAnsi="Sylfaen" w:cs="Sylfaen"/>
                <w:color w:val="000000" w:themeColor="text1"/>
                <w:sz w:val="24"/>
                <w:szCs w:val="24"/>
                <w:lang w:val="ka-GE"/>
              </w:rPr>
              <w:t xml:space="preserve">საბიუჯეტო დეპარტამენტის სახელმწიფო და ნაერთი </w:t>
            </w:r>
            <w:r w:rsidRPr="003037C6">
              <w:rPr>
                <w:rFonts w:ascii="Sylfaen" w:hAnsi="Sylfaen" w:cs="Sylfaen"/>
                <w:color w:val="000000" w:themeColor="text1"/>
                <w:sz w:val="24"/>
                <w:szCs w:val="24"/>
                <w:lang w:val="ka-GE"/>
              </w:rPr>
              <w:lastRenderedPageBreak/>
              <w:t>ბიუჯეტის ფორმირების სამმართველო</w:t>
            </w:r>
          </w:p>
          <w:p w:rsidR="00362217" w:rsidRPr="003037C6" w:rsidRDefault="00362217" w:rsidP="00362217">
            <w:pPr>
              <w:spacing w:before="100" w:beforeAutospacing="1" w:after="100" w:afterAutospacing="1"/>
              <w:jc w:val="both"/>
              <w:rPr>
                <w:rFonts w:ascii="Sylfaen" w:hAnsi="Sylfaen" w:cs="Sylfaen"/>
                <w:color w:val="000000" w:themeColor="text1"/>
                <w:sz w:val="24"/>
                <w:szCs w:val="24"/>
                <w:lang w:val="ka-GE"/>
              </w:rPr>
            </w:pPr>
            <w:r w:rsidRPr="003037C6">
              <w:rPr>
                <w:rFonts w:ascii="Sylfaen" w:hAnsi="Sylfaen" w:cs="Sylfaen"/>
                <w:color w:val="000000" w:themeColor="text1"/>
                <w:sz w:val="24"/>
                <w:szCs w:val="24"/>
                <w:lang w:val="ka-GE"/>
              </w:rPr>
              <w:t>მთავარი  სპეციალისტი</w:t>
            </w:r>
          </w:p>
          <w:p w:rsidR="00362217" w:rsidRPr="003037C6" w:rsidRDefault="00362217" w:rsidP="00362217">
            <w:pPr>
              <w:spacing w:before="100" w:beforeAutospacing="1" w:after="100" w:afterAutospacing="1"/>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rPr>
              <w:lastRenderedPageBreak/>
              <w:t>9</w:t>
            </w:r>
          </w:p>
        </w:tc>
        <w:tc>
          <w:tcPr>
            <w:tcW w:w="2688" w:type="dxa"/>
          </w:tcPr>
          <w:p w:rsidR="00362217" w:rsidRPr="003037C6" w:rsidRDefault="00362217" w:rsidP="00362217">
            <w:pPr>
              <w:rPr>
                <w:sz w:val="24"/>
                <w:szCs w:val="24"/>
                <w:lang w:val="ka-GE"/>
              </w:rPr>
            </w:pPr>
            <w:r w:rsidRPr="003037C6">
              <w:rPr>
                <w:sz w:val="24"/>
                <w:szCs w:val="24"/>
                <w:lang w:val="ka-GE"/>
              </w:rPr>
              <w:t>თამარ სირბილაძე</w:t>
            </w:r>
          </w:p>
        </w:tc>
        <w:tc>
          <w:tcPr>
            <w:tcW w:w="6427" w:type="dxa"/>
          </w:tcPr>
          <w:p w:rsidR="00362217" w:rsidRPr="003037C6" w:rsidRDefault="00362217" w:rsidP="00362217">
            <w:pPr>
              <w:rPr>
                <w:sz w:val="24"/>
                <w:szCs w:val="24"/>
              </w:rPr>
            </w:pPr>
            <w:r w:rsidRPr="003037C6">
              <w:rPr>
                <w:rFonts w:ascii="Sylfaen" w:hAnsi="Sylfaen" w:cs="Sylfaen"/>
                <w:sz w:val="24"/>
                <w:szCs w:val="24"/>
              </w:rPr>
              <w:t>აშშ</w:t>
            </w:r>
            <w:r w:rsidRPr="003037C6">
              <w:rPr>
                <w:rFonts w:ascii="Times New Roman" w:hAnsi="Times New Roman" w:cs="Times New Roman"/>
                <w:sz w:val="24"/>
                <w:szCs w:val="24"/>
              </w:rPr>
              <w:t xml:space="preserve"> </w:t>
            </w:r>
            <w:r w:rsidRPr="003037C6">
              <w:rPr>
                <w:rFonts w:ascii="Sylfaen" w:hAnsi="Sylfaen" w:cs="Sylfaen"/>
                <w:sz w:val="24"/>
                <w:szCs w:val="24"/>
              </w:rPr>
              <w:t>საერთაშორისო</w:t>
            </w:r>
            <w:r w:rsidRPr="003037C6">
              <w:rPr>
                <w:rFonts w:ascii="Times New Roman" w:hAnsi="Times New Roman" w:cs="Times New Roman"/>
                <w:sz w:val="24"/>
                <w:szCs w:val="24"/>
              </w:rPr>
              <w:t xml:space="preserve"> </w:t>
            </w:r>
            <w:r w:rsidRPr="003037C6">
              <w:rPr>
                <w:rFonts w:ascii="Sylfaen" w:hAnsi="Sylfaen" w:cs="Sylfaen"/>
                <w:sz w:val="24"/>
                <w:szCs w:val="24"/>
              </w:rPr>
              <w:t>განვითარების</w:t>
            </w:r>
            <w:r w:rsidRPr="003037C6">
              <w:rPr>
                <w:rFonts w:ascii="Times New Roman" w:hAnsi="Times New Roman" w:cs="Times New Roman"/>
                <w:sz w:val="24"/>
                <w:szCs w:val="24"/>
              </w:rPr>
              <w:t xml:space="preserve"> </w:t>
            </w:r>
            <w:r w:rsidRPr="003037C6">
              <w:rPr>
                <w:rFonts w:ascii="Sylfaen" w:hAnsi="Sylfaen" w:cs="Sylfaen"/>
                <w:sz w:val="24"/>
                <w:szCs w:val="24"/>
              </w:rPr>
              <w:t>სააგენტოს</w:t>
            </w:r>
            <w:r w:rsidRPr="003037C6">
              <w:rPr>
                <w:rFonts w:ascii="Times New Roman" w:hAnsi="Times New Roman" w:cs="Times New Roman"/>
                <w:sz w:val="24"/>
                <w:szCs w:val="24"/>
              </w:rPr>
              <w:t xml:space="preserve"> </w:t>
            </w:r>
            <w:r w:rsidRPr="003037C6">
              <w:rPr>
                <w:rFonts w:ascii="Sylfaen" w:hAnsi="Sylfaen" w:cs="Sylfaen"/>
                <w:sz w:val="24"/>
                <w:szCs w:val="24"/>
              </w:rPr>
              <w:t>ჯანმრთელობისა</w:t>
            </w:r>
            <w:r w:rsidRPr="003037C6">
              <w:rPr>
                <w:rFonts w:ascii="Times New Roman" w:hAnsi="Times New Roman" w:cs="Times New Roman"/>
                <w:sz w:val="24"/>
                <w:szCs w:val="24"/>
              </w:rPr>
              <w:t xml:space="preserve"> </w:t>
            </w:r>
            <w:r w:rsidRPr="003037C6">
              <w:rPr>
                <w:rFonts w:ascii="Sylfaen" w:hAnsi="Sylfaen" w:cs="Sylfaen"/>
                <w:sz w:val="24"/>
                <w:szCs w:val="24"/>
              </w:rPr>
              <w:t>და</w:t>
            </w:r>
            <w:r w:rsidRPr="003037C6">
              <w:rPr>
                <w:rFonts w:ascii="Times New Roman" w:hAnsi="Times New Roman" w:cs="Times New Roman"/>
                <w:sz w:val="24"/>
                <w:szCs w:val="24"/>
              </w:rPr>
              <w:t xml:space="preserve"> </w:t>
            </w:r>
            <w:r w:rsidRPr="003037C6">
              <w:rPr>
                <w:rFonts w:ascii="Sylfaen" w:hAnsi="Sylfaen" w:cs="Sylfaen"/>
                <w:sz w:val="24"/>
                <w:szCs w:val="24"/>
              </w:rPr>
              <w:t>სოციალური</w:t>
            </w:r>
            <w:r w:rsidRPr="003037C6">
              <w:rPr>
                <w:rFonts w:ascii="Times New Roman" w:hAnsi="Times New Roman" w:cs="Times New Roman"/>
                <w:sz w:val="24"/>
                <w:szCs w:val="24"/>
              </w:rPr>
              <w:t xml:space="preserve"> </w:t>
            </w:r>
            <w:r w:rsidRPr="003037C6">
              <w:rPr>
                <w:rFonts w:ascii="Sylfaen" w:hAnsi="Sylfaen" w:cs="Sylfaen"/>
                <w:sz w:val="24"/>
                <w:szCs w:val="24"/>
              </w:rPr>
              <w:t>დახმარების</w:t>
            </w:r>
            <w:r w:rsidRPr="003037C6">
              <w:rPr>
                <w:rFonts w:ascii="Times New Roman" w:hAnsi="Times New Roman" w:cs="Times New Roman"/>
                <w:sz w:val="24"/>
                <w:szCs w:val="24"/>
              </w:rPr>
              <w:t xml:space="preserve"> </w:t>
            </w:r>
            <w:r w:rsidRPr="003037C6">
              <w:rPr>
                <w:rFonts w:ascii="Sylfaen" w:hAnsi="Sylfaen" w:cs="Sylfaen"/>
                <w:sz w:val="24"/>
                <w:szCs w:val="24"/>
              </w:rPr>
              <w:t>დეპარტამენტის</w:t>
            </w:r>
            <w:r w:rsidRPr="003037C6">
              <w:rPr>
                <w:rFonts w:ascii="Times New Roman" w:hAnsi="Times New Roman" w:cs="Times New Roman"/>
                <w:sz w:val="24"/>
                <w:szCs w:val="24"/>
              </w:rPr>
              <w:t xml:space="preserve"> </w:t>
            </w:r>
            <w:r w:rsidRPr="003037C6">
              <w:rPr>
                <w:rFonts w:ascii="Sylfaen" w:hAnsi="Sylfaen" w:cs="Sylfaen"/>
                <w:sz w:val="24"/>
                <w:szCs w:val="24"/>
              </w:rPr>
              <w:t>დირექტორი</w:t>
            </w: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10</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რუსუდან კლიმიაშვილი</w:t>
            </w:r>
          </w:p>
        </w:tc>
        <w:tc>
          <w:tcPr>
            <w:tcW w:w="6427" w:type="dxa"/>
          </w:tcPr>
          <w:p w:rsidR="00362217" w:rsidRPr="003037C6" w:rsidRDefault="00362217" w:rsidP="00362217">
            <w:pPr>
              <w:jc w:val="both"/>
              <w:rPr>
                <w:rFonts w:ascii="Sylfaen" w:hAnsi="Sylfaen" w:cs="Sylfaen"/>
                <w:sz w:val="24"/>
                <w:szCs w:val="24"/>
              </w:rPr>
            </w:pPr>
            <w:r w:rsidRPr="003037C6">
              <w:rPr>
                <w:rFonts w:ascii="Sylfaen" w:hAnsi="Sylfaen" w:cs="Sylfaen"/>
                <w:sz w:val="24"/>
                <w:szCs w:val="24"/>
              </w:rPr>
              <w:t>ჯანდაცვის მსოფლიო ორგანიზაციის საქართველოს ოფისი</w:t>
            </w:r>
          </w:p>
          <w:p w:rsidR="00362217" w:rsidRPr="003037C6" w:rsidRDefault="00362217" w:rsidP="00362217">
            <w:pPr>
              <w:jc w:val="both"/>
              <w:rPr>
                <w:rFonts w:ascii="Sylfaen" w:hAnsi="Sylfaen" w:cs="Sylfaen"/>
                <w:sz w:val="24"/>
                <w:szCs w:val="24"/>
              </w:rPr>
            </w:pPr>
            <w:r w:rsidRPr="003037C6">
              <w:rPr>
                <w:rFonts w:ascii="Sylfaen" w:hAnsi="Sylfaen" w:cs="Sylfaen"/>
                <w:sz w:val="24"/>
                <w:szCs w:val="24"/>
              </w:rPr>
              <w:t xml:space="preserve">საზოგადოებრივი </w:t>
            </w:r>
            <w:r w:rsidR="00004A69">
              <w:rPr>
                <w:rFonts w:ascii="Sylfaen" w:hAnsi="Sylfaen" w:cs="Sylfaen"/>
                <w:sz w:val="24"/>
                <w:szCs w:val="24"/>
              </w:rPr>
              <w:t>ჯან</w:t>
            </w:r>
            <w:r w:rsidRPr="003037C6">
              <w:rPr>
                <w:rFonts w:ascii="Sylfaen" w:hAnsi="Sylfaen" w:cs="Sylfaen"/>
                <w:sz w:val="24"/>
                <w:szCs w:val="24"/>
              </w:rPr>
              <w:t>დაცვის პროგრამების კოორდინატორი</w:t>
            </w: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rPr>
              <w:t>11</w:t>
            </w:r>
          </w:p>
        </w:tc>
        <w:tc>
          <w:tcPr>
            <w:tcW w:w="2688"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ლელა ბაქრაძე</w:t>
            </w:r>
          </w:p>
        </w:tc>
        <w:tc>
          <w:tcPr>
            <w:tcW w:w="6427" w:type="dxa"/>
          </w:tcPr>
          <w:p w:rsidR="00362217" w:rsidRPr="003037C6" w:rsidRDefault="00362217" w:rsidP="00362217">
            <w:pPr>
              <w:jc w:val="both"/>
              <w:rPr>
                <w:rFonts w:ascii="Times New Roman" w:hAnsi="Times New Roman" w:cs="Times New Roman"/>
                <w:sz w:val="24"/>
                <w:szCs w:val="24"/>
              </w:rPr>
            </w:pPr>
            <w:r w:rsidRPr="003037C6">
              <w:rPr>
                <w:sz w:val="24"/>
                <w:szCs w:val="24"/>
              </w:rPr>
              <w:t>გაეროს მოსახლეობის ფონდის საქართველოს ოფისის ხელმძღვანელ</w:t>
            </w:r>
            <w:r w:rsidRPr="003037C6">
              <w:rPr>
                <w:rFonts w:ascii="Sylfaen" w:hAnsi="Sylfaen" w:cs="Sylfaen"/>
                <w:sz w:val="24"/>
                <w:szCs w:val="24"/>
              </w:rPr>
              <w:t>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rPr>
              <w:t>12</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ცისანა შარტავა</w:t>
            </w:r>
          </w:p>
        </w:tc>
        <w:tc>
          <w:tcPr>
            <w:tcW w:w="6427" w:type="dxa"/>
          </w:tcPr>
          <w:p w:rsidR="00362217" w:rsidRPr="003037C6" w:rsidRDefault="00362217" w:rsidP="00362217">
            <w:pPr>
              <w:spacing w:before="100" w:beforeAutospacing="1" w:after="100" w:afterAutospacing="1"/>
              <w:rPr>
                <w:rFonts w:ascii="Times New Roman" w:eastAsia="Times New Roman" w:hAnsi="Times New Roman" w:cs="Times New Roman"/>
                <w:sz w:val="24"/>
                <w:szCs w:val="24"/>
                <w:lang w:val="ka-GE"/>
              </w:rPr>
            </w:pPr>
            <w:r w:rsidRPr="003037C6">
              <w:rPr>
                <w:rFonts w:ascii="Sylfaen" w:eastAsia="Times New Roman" w:hAnsi="Sylfaen" w:cs="Sylfaen"/>
                <w:sz w:val="24"/>
                <w:szCs w:val="24"/>
              </w:rPr>
              <w:t>საქართველოს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საპატრიარქო</w:t>
            </w:r>
            <w:r w:rsidRPr="003037C6">
              <w:rPr>
                <w:rFonts w:ascii="Sylfaen" w:eastAsia="Times New Roman" w:hAnsi="Sylfaen" w:cs="Sylfaen"/>
                <w:sz w:val="24"/>
                <w:szCs w:val="24"/>
                <w:lang w:val="ka-GE"/>
              </w:rPr>
              <w:t xml:space="preserve">, </w:t>
            </w:r>
            <w:r w:rsidRPr="003037C6">
              <w:rPr>
                <w:rFonts w:ascii="Sylfaen" w:eastAsia="Times New Roman" w:hAnsi="Sylfaen" w:cs="Sylfaen"/>
                <w:sz w:val="24"/>
                <w:szCs w:val="24"/>
              </w:rPr>
              <w:t>საქართველოს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საპატრიარქოს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ჯანმრთელობის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დაცვის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დეპარტამენტის</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თავმჯდომა</w:t>
            </w:r>
            <w:r w:rsidRPr="003037C6">
              <w:rPr>
                <w:rFonts w:ascii="Sylfaen" w:eastAsia="Times New Roman" w:hAnsi="Sylfaen" w:cs="Sylfaen"/>
                <w:sz w:val="24"/>
                <w:szCs w:val="24"/>
                <w:lang w:val="ka-GE"/>
              </w:rPr>
              <w:t xml:space="preserve">რის, </w:t>
            </w:r>
            <w:r w:rsidRPr="003037C6">
              <w:rPr>
                <w:rFonts w:ascii="Sylfaen" w:eastAsia="Times New Roman" w:hAnsi="Sylfaen" w:cs="Sylfaen"/>
                <w:sz w:val="24"/>
                <w:szCs w:val="24"/>
              </w:rPr>
              <w:t>არქიმანდრიტ</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ადამი</w:t>
            </w:r>
            <w:r w:rsidRPr="003037C6">
              <w:rPr>
                <w:rFonts w:ascii="Sylfaen" w:eastAsia="Times New Roman" w:hAnsi="Sylfaen" w:cs="Sylfaen"/>
                <w:sz w:val="24"/>
                <w:szCs w:val="24"/>
                <w:lang w:val="ka-GE"/>
              </w:rPr>
              <w:t>ს</w:t>
            </w:r>
            <w:r w:rsidRPr="003037C6">
              <w:rPr>
                <w:rFonts w:ascii="Times New Roman" w:eastAsia="Times New Roman" w:hAnsi="Times New Roman" w:cs="Times New Roman"/>
                <w:sz w:val="24"/>
                <w:szCs w:val="24"/>
              </w:rPr>
              <w:t>-</w:t>
            </w:r>
            <w:r w:rsidRPr="003037C6">
              <w:rPr>
                <w:rFonts w:ascii="Sylfaen" w:eastAsia="Times New Roman" w:hAnsi="Sylfaen" w:cs="Sylfaen"/>
                <w:sz w:val="24"/>
                <w:szCs w:val="24"/>
              </w:rPr>
              <w:t>ვახტანგ</w:t>
            </w:r>
            <w:r w:rsidRPr="003037C6">
              <w:rPr>
                <w:rFonts w:ascii="Times New Roman" w:eastAsia="Times New Roman" w:hAnsi="Times New Roman" w:cs="Times New Roman"/>
                <w:sz w:val="24"/>
                <w:szCs w:val="24"/>
              </w:rPr>
              <w:t xml:space="preserve"> </w:t>
            </w:r>
            <w:r w:rsidRPr="003037C6">
              <w:rPr>
                <w:rFonts w:ascii="Sylfaen" w:eastAsia="Times New Roman" w:hAnsi="Sylfaen" w:cs="Sylfaen"/>
                <w:sz w:val="24"/>
                <w:szCs w:val="24"/>
              </w:rPr>
              <w:t>ახალაძ</w:t>
            </w:r>
            <w:r w:rsidRPr="003037C6">
              <w:rPr>
                <w:rFonts w:ascii="Sylfaen" w:eastAsia="Times New Roman" w:hAnsi="Sylfaen" w:cs="Sylfaen"/>
                <w:sz w:val="24"/>
                <w:szCs w:val="24"/>
                <w:lang w:val="ka-GE"/>
              </w:rPr>
              <w:t xml:space="preserve">ის ალტერნატიული წევრი </w:t>
            </w:r>
          </w:p>
          <w:p w:rsidR="00362217" w:rsidRPr="003037C6" w:rsidRDefault="00362217" w:rsidP="00362217">
            <w:pPr>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lang w:val="ka-GE"/>
              </w:rPr>
            </w:pPr>
            <w:r w:rsidRPr="003037C6">
              <w:rPr>
                <w:rFonts w:ascii="Times New Roman" w:hAnsi="Times New Roman" w:cs="Times New Roman"/>
                <w:sz w:val="24"/>
                <w:szCs w:val="24"/>
              </w:rPr>
              <w:t>13</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ზურაბ ვადაჭკორია</w:t>
            </w:r>
          </w:p>
        </w:tc>
        <w:tc>
          <w:tcPr>
            <w:tcW w:w="6427" w:type="dxa"/>
          </w:tcPr>
          <w:p w:rsidR="00362217" w:rsidRPr="003037C6" w:rsidRDefault="00362217" w:rsidP="00362217">
            <w:pPr>
              <w:jc w:val="both"/>
              <w:rPr>
                <w:rFonts w:ascii="Times New Roman" w:hAnsi="Times New Roman" w:cs="Times New Roman"/>
                <w:sz w:val="24"/>
                <w:szCs w:val="24"/>
              </w:rPr>
            </w:pPr>
            <w:r w:rsidRPr="003037C6">
              <w:rPr>
                <w:sz w:val="24"/>
                <w:szCs w:val="24"/>
              </w:rPr>
              <w:t>სახელმწიფო სამედიცინო უნივერსიტეტის რექტორ</w:t>
            </w:r>
            <w:r w:rsidRPr="003037C6">
              <w:rPr>
                <w:rFonts w:ascii="Sylfaen" w:hAnsi="Sylfaen" w:cs="Sylfaen"/>
                <w:sz w:val="24"/>
                <w:szCs w:val="24"/>
              </w:rPr>
              <w:t>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14</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ელგუჯა მელაძე</w:t>
            </w:r>
          </w:p>
        </w:tc>
        <w:tc>
          <w:tcPr>
            <w:tcW w:w="6427" w:type="dxa"/>
          </w:tcPr>
          <w:p w:rsidR="00362217" w:rsidRPr="003037C6" w:rsidRDefault="00362217" w:rsidP="00362217">
            <w:pPr>
              <w:spacing w:before="100" w:beforeAutospacing="1" w:after="100" w:afterAutospacing="1"/>
              <w:jc w:val="both"/>
              <w:rPr>
                <w:rFonts w:ascii="Sylfaen" w:eastAsia="Times New Roman" w:hAnsi="Sylfaen" w:cs="Times New Roman"/>
                <w:sz w:val="24"/>
                <w:szCs w:val="24"/>
                <w:lang w:val="ka-GE"/>
              </w:rPr>
            </w:pPr>
            <w:r w:rsidRPr="003037C6">
              <w:rPr>
                <w:rFonts w:ascii="Sylfaen" w:eastAsia="Times New Roman" w:hAnsi="Sylfaen" w:cs="Times New Roman"/>
                <w:sz w:val="24"/>
                <w:szCs w:val="24"/>
                <w:lang w:val="ka-GE"/>
              </w:rPr>
              <w:t>საქართველოს დამსაქმებელთა ასოციაციის პრეზი</w:t>
            </w:r>
            <w:r w:rsidR="005A2009">
              <w:rPr>
                <w:rFonts w:ascii="Sylfaen" w:eastAsia="Times New Roman" w:hAnsi="Sylfaen" w:cs="Times New Roman"/>
                <w:sz w:val="24"/>
                <w:szCs w:val="24"/>
                <w:lang w:val="ka-GE"/>
              </w:rPr>
              <w:t>დ</w:t>
            </w:r>
            <w:r w:rsidRPr="003037C6">
              <w:rPr>
                <w:rFonts w:ascii="Sylfaen" w:eastAsia="Times New Roman" w:hAnsi="Sylfaen" w:cs="Times New Roman"/>
                <w:sz w:val="24"/>
                <w:szCs w:val="24"/>
                <w:lang w:val="ka-GE"/>
              </w:rPr>
              <w:t>ენტი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1</w:t>
            </w:r>
            <w:r w:rsidRPr="003037C6">
              <w:rPr>
                <w:rFonts w:cs="Times New Roman"/>
                <w:sz w:val="24"/>
                <w:szCs w:val="24"/>
              </w:rPr>
              <w:t>5</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კონსტანტინე ლაბარტყავა</w:t>
            </w:r>
          </w:p>
        </w:tc>
        <w:tc>
          <w:tcPr>
            <w:tcW w:w="6427" w:type="dxa"/>
          </w:tcPr>
          <w:p w:rsidR="00362217" w:rsidRPr="003037C6" w:rsidRDefault="00362217" w:rsidP="00362217">
            <w:pPr>
              <w:jc w:val="both"/>
              <w:rPr>
                <w:sz w:val="24"/>
                <w:szCs w:val="24"/>
                <w:lang w:val="ka-GE"/>
              </w:rPr>
            </w:pPr>
            <w:r w:rsidRPr="003037C6">
              <w:rPr>
                <w:sz w:val="24"/>
                <w:szCs w:val="24"/>
              </w:rPr>
              <w:t>GeNPUD</w:t>
            </w:r>
            <w:r w:rsidRPr="003037C6">
              <w:rPr>
                <w:sz w:val="24"/>
                <w:szCs w:val="24"/>
                <w:lang w:val="ka-GE"/>
              </w:rPr>
              <w:t>, არასამთავრობო ორგანიზაცია ახალი ვექტორი</w:t>
            </w:r>
          </w:p>
          <w:p w:rsidR="00362217" w:rsidRPr="003037C6" w:rsidRDefault="00362217" w:rsidP="00362217">
            <w:pPr>
              <w:jc w:val="both"/>
              <w:rPr>
                <w:sz w:val="24"/>
                <w:szCs w:val="24"/>
                <w:lang w:val="ka-GE"/>
              </w:rPr>
            </w:pPr>
            <w:r w:rsidRPr="003037C6">
              <w:rPr>
                <w:sz w:val="24"/>
                <w:szCs w:val="24"/>
                <w:lang w:val="ka-GE"/>
              </w:rPr>
              <w:t xml:space="preserve">ძირითადი დაზარალებული </w:t>
            </w:r>
            <w:r w:rsidR="005A2009">
              <w:rPr>
                <w:sz w:val="24"/>
                <w:szCs w:val="24"/>
                <w:lang w:val="ka-GE"/>
              </w:rPr>
              <w:t>ჯგუფი</w:t>
            </w:r>
            <w:r w:rsidRPr="003037C6">
              <w:rPr>
                <w:sz w:val="24"/>
                <w:szCs w:val="24"/>
                <w:lang w:val="ka-GE"/>
              </w:rPr>
              <w:t xml:space="preserve">, ნიმ </w:t>
            </w:r>
          </w:p>
          <w:p w:rsidR="00362217" w:rsidRPr="003037C6" w:rsidRDefault="00362217" w:rsidP="00362217">
            <w:pPr>
              <w:jc w:val="both"/>
              <w:rPr>
                <w:sz w:val="24"/>
                <w:szCs w:val="24"/>
              </w:rPr>
            </w:pPr>
            <w:r w:rsidRPr="003037C6">
              <w:rPr>
                <w:sz w:val="24"/>
                <w:szCs w:val="24"/>
                <w:lang w:val="ka-GE"/>
              </w:rPr>
              <w:t xml:space="preserve">ქვე-კონტრაქტორი ორგანიზაცია - აივ გრანტი </w:t>
            </w: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1</w:t>
            </w:r>
            <w:r w:rsidRPr="003037C6">
              <w:rPr>
                <w:rFonts w:cs="Times New Roman"/>
                <w:sz w:val="24"/>
                <w:szCs w:val="24"/>
              </w:rPr>
              <w:t>6</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იზოლეტა ბოდოკია</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 xml:space="preserve">არასამთავრობო ორგანიზაცია </w:t>
            </w:r>
            <w:r w:rsidRPr="003037C6">
              <w:rPr>
                <w:rFonts w:ascii="Sylfaen" w:hAnsi="Sylfaen" w:cs="Times New Roman"/>
                <w:sz w:val="24"/>
                <w:szCs w:val="24"/>
              </w:rPr>
              <w:t>“</w:t>
            </w:r>
            <w:r w:rsidRPr="003037C6">
              <w:rPr>
                <w:rFonts w:ascii="Sylfaen" w:hAnsi="Sylfaen" w:cs="Times New Roman"/>
                <w:sz w:val="24"/>
                <w:szCs w:val="24"/>
                <w:lang w:val="ka-GE"/>
              </w:rPr>
              <w:t>შიდსით დაავადებულ პაციენტთა დახმარების ფონდი</w:t>
            </w:r>
            <w:r w:rsidRPr="003037C6">
              <w:rPr>
                <w:rFonts w:ascii="Sylfaen" w:hAnsi="Sylfaen" w:cs="Times New Roman"/>
                <w:sz w:val="24"/>
                <w:szCs w:val="24"/>
              </w:rPr>
              <w:t>”</w:t>
            </w:r>
            <w:r w:rsidRPr="003037C6">
              <w:rPr>
                <w:rFonts w:ascii="Sylfaen" w:hAnsi="Sylfaen" w:cs="Times New Roman"/>
                <w:sz w:val="24"/>
                <w:szCs w:val="24"/>
                <w:lang w:val="ka-GE"/>
              </w:rPr>
              <w:t xml:space="preserve">, </w:t>
            </w:r>
          </w:p>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 xml:space="preserve">ძირითადი დაზარალებული </w:t>
            </w:r>
            <w:r w:rsidR="005A2009">
              <w:rPr>
                <w:rFonts w:ascii="Sylfaen" w:hAnsi="Sylfaen" w:cs="Times New Roman"/>
                <w:sz w:val="24"/>
                <w:szCs w:val="24"/>
                <w:lang w:val="ka-GE"/>
              </w:rPr>
              <w:t>ჯგუფი</w:t>
            </w:r>
            <w:r w:rsidRPr="003037C6">
              <w:rPr>
                <w:rFonts w:ascii="Sylfaen" w:hAnsi="Sylfaen" w:cs="Times New Roman"/>
                <w:sz w:val="24"/>
                <w:szCs w:val="24"/>
                <w:lang w:val="ka-GE"/>
              </w:rPr>
              <w:t xml:space="preserve"> -აივი</w:t>
            </w:r>
          </w:p>
          <w:p w:rsidR="00362217" w:rsidRPr="003037C6" w:rsidRDefault="00362217" w:rsidP="00362217">
            <w:pPr>
              <w:jc w:val="both"/>
              <w:rPr>
                <w:rFonts w:ascii="Times New Roman" w:hAnsi="Times New Roman" w:cs="Times New Roman"/>
                <w:sz w:val="24"/>
                <w:szCs w:val="24"/>
              </w:rPr>
            </w:pPr>
            <w:r w:rsidRPr="003037C6">
              <w:rPr>
                <w:rFonts w:ascii="Sylfaen" w:hAnsi="Sylfaen" w:cs="Sylfaen"/>
                <w:sz w:val="24"/>
                <w:szCs w:val="24"/>
              </w:rPr>
              <w:t>ქვე</w:t>
            </w:r>
            <w:r w:rsidRPr="003037C6">
              <w:rPr>
                <w:rFonts w:ascii="Times New Roman" w:hAnsi="Times New Roman" w:cs="Times New Roman"/>
                <w:sz w:val="24"/>
                <w:szCs w:val="24"/>
              </w:rPr>
              <w:t>-</w:t>
            </w:r>
            <w:r w:rsidRPr="003037C6">
              <w:rPr>
                <w:rFonts w:ascii="Sylfaen" w:hAnsi="Sylfaen" w:cs="Sylfaen"/>
                <w:sz w:val="24"/>
                <w:szCs w:val="24"/>
              </w:rPr>
              <w:t>კონტრაქტორი</w:t>
            </w:r>
            <w:r w:rsidRPr="003037C6">
              <w:rPr>
                <w:rFonts w:ascii="Times New Roman" w:hAnsi="Times New Roman" w:cs="Times New Roman"/>
                <w:sz w:val="24"/>
                <w:szCs w:val="24"/>
              </w:rPr>
              <w:t xml:space="preserve"> </w:t>
            </w:r>
            <w:r w:rsidRPr="003037C6">
              <w:rPr>
                <w:rFonts w:ascii="Sylfaen" w:hAnsi="Sylfaen" w:cs="Sylfaen"/>
                <w:sz w:val="24"/>
                <w:szCs w:val="24"/>
              </w:rPr>
              <w:t>ორგანიზაცია</w:t>
            </w:r>
            <w:r w:rsidRPr="003037C6">
              <w:rPr>
                <w:rFonts w:ascii="Sylfaen" w:hAnsi="Sylfaen" w:cs="Sylfaen"/>
                <w:sz w:val="24"/>
                <w:szCs w:val="24"/>
                <w:lang w:val="ka-GE"/>
              </w:rPr>
              <w:t xml:space="preserve"> - აივ გრანტი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1</w:t>
            </w:r>
            <w:r w:rsidRPr="003037C6">
              <w:rPr>
                <w:rFonts w:cs="Times New Roman"/>
                <w:sz w:val="24"/>
                <w:szCs w:val="24"/>
              </w:rPr>
              <w:t>7</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დავით კახაბერი</w:t>
            </w:r>
          </w:p>
        </w:tc>
        <w:tc>
          <w:tcPr>
            <w:tcW w:w="6427" w:type="dxa"/>
          </w:tcPr>
          <w:p w:rsidR="00362217" w:rsidRPr="003037C6" w:rsidRDefault="00362217" w:rsidP="00362217">
            <w:pPr>
              <w:jc w:val="both"/>
              <w:rPr>
                <w:rFonts w:ascii="Sylfaen" w:hAnsi="Sylfaen" w:cs="Sylfaen"/>
                <w:sz w:val="24"/>
                <w:szCs w:val="24"/>
                <w:lang w:val="ka-GE"/>
              </w:rPr>
            </w:pPr>
            <w:r w:rsidRPr="003037C6">
              <w:rPr>
                <w:rFonts w:ascii="Sylfaen" w:hAnsi="Sylfaen" w:cs="Times New Roman"/>
                <w:sz w:val="24"/>
                <w:szCs w:val="24"/>
                <w:lang w:val="ka-GE"/>
              </w:rPr>
              <w:t xml:space="preserve">„თანასწორობის მოძრაობა“, </w:t>
            </w:r>
            <w:r w:rsidRPr="003037C6">
              <w:rPr>
                <w:sz w:val="24"/>
                <w:szCs w:val="24"/>
              </w:rPr>
              <w:t>აივ/შიდსის პრევენციის პროგრამის კოორდინატორ</w:t>
            </w:r>
            <w:r w:rsidRPr="003037C6">
              <w:rPr>
                <w:rFonts w:ascii="Sylfaen" w:hAnsi="Sylfaen" w:cs="Sylfaen"/>
                <w:sz w:val="24"/>
                <w:szCs w:val="24"/>
              </w:rPr>
              <w:t>ი</w:t>
            </w:r>
            <w:r w:rsidRPr="003037C6">
              <w:rPr>
                <w:rFonts w:ascii="Sylfaen" w:hAnsi="Sylfaen" w:cs="Sylfaen"/>
                <w:sz w:val="24"/>
                <w:szCs w:val="24"/>
                <w:lang w:val="ka-GE"/>
              </w:rPr>
              <w:t xml:space="preserve">, </w:t>
            </w:r>
            <w:r w:rsidRPr="003037C6">
              <w:rPr>
                <w:rFonts w:ascii="Sylfaen" w:hAnsi="Sylfaen" w:cs="Times New Roman"/>
                <w:sz w:val="24"/>
                <w:szCs w:val="24"/>
                <w:lang w:val="ka-GE"/>
              </w:rPr>
              <w:t xml:space="preserve">ძირითადი დაზარალებული მოსახლეობა  - </w:t>
            </w:r>
            <w:r w:rsidRPr="005A2009">
              <w:rPr>
                <w:rFonts w:ascii="Sylfaen" w:hAnsi="Sylfaen" w:cs="Times New Roman"/>
                <w:b/>
                <w:sz w:val="24"/>
                <w:szCs w:val="24"/>
              </w:rPr>
              <w:t>MSM</w:t>
            </w:r>
          </w:p>
          <w:p w:rsidR="00362217" w:rsidRPr="003037C6" w:rsidRDefault="00362217" w:rsidP="00362217">
            <w:pPr>
              <w:jc w:val="both"/>
              <w:rPr>
                <w:rFonts w:ascii="Times New Roman" w:hAnsi="Times New Roman" w:cs="Times New Roman"/>
                <w:sz w:val="24"/>
                <w:szCs w:val="24"/>
              </w:rPr>
            </w:pPr>
            <w:r w:rsidRPr="003037C6">
              <w:rPr>
                <w:rFonts w:ascii="Sylfaen" w:hAnsi="Sylfaen" w:cs="Sylfaen"/>
                <w:sz w:val="24"/>
                <w:szCs w:val="24"/>
                <w:lang w:val="ka-GE"/>
              </w:rPr>
              <w:t>ქვე-კონტრაქტორი ორგანიზაცია - აივ-გრანტი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1</w:t>
            </w:r>
            <w:r w:rsidRPr="003037C6">
              <w:rPr>
                <w:rFonts w:cs="Times New Roman"/>
                <w:sz w:val="24"/>
                <w:szCs w:val="24"/>
              </w:rPr>
              <w:t>8</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კახა კვაშილავა</w:t>
            </w:r>
          </w:p>
        </w:tc>
        <w:tc>
          <w:tcPr>
            <w:tcW w:w="6427" w:type="dxa"/>
          </w:tcPr>
          <w:p w:rsidR="00362217" w:rsidRPr="003037C6" w:rsidRDefault="00362217" w:rsidP="00362217">
            <w:pPr>
              <w:jc w:val="both"/>
              <w:rPr>
                <w:sz w:val="24"/>
                <w:szCs w:val="24"/>
                <w:lang w:val="ka-GE"/>
              </w:rPr>
            </w:pPr>
            <w:r w:rsidRPr="003037C6">
              <w:rPr>
                <w:sz w:val="24"/>
                <w:szCs w:val="24"/>
                <w:lang w:val="ka-GE"/>
              </w:rPr>
              <w:t xml:space="preserve">არასამთავრობო ორგანიზაცია „ზიანის შემცირების საქართველოს ქსელი“, გამგეობის თავმჯდომარე </w:t>
            </w:r>
          </w:p>
          <w:p w:rsidR="00362217" w:rsidRPr="003037C6" w:rsidRDefault="00362217" w:rsidP="00362217">
            <w:pPr>
              <w:jc w:val="both"/>
              <w:rPr>
                <w:sz w:val="24"/>
                <w:szCs w:val="24"/>
              </w:rPr>
            </w:pPr>
            <w:r w:rsidRPr="003037C6">
              <w:rPr>
                <w:rFonts w:ascii="Sylfaen" w:hAnsi="Sylfaen" w:cs="Sylfaen"/>
                <w:sz w:val="24"/>
                <w:szCs w:val="24"/>
              </w:rPr>
              <w:t>ქვე</w:t>
            </w:r>
            <w:r w:rsidRPr="003037C6">
              <w:rPr>
                <w:rFonts w:ascii="Times New Roman" w:hAnsi="Times New Roman" w:cs="Times New Roman"/>
                <w:sz w:val="24"/>
                <w:szCs w:val="24"/>
              </w:rPr>
              <w:t>-</w:t>
            </w:r>
            <w:r w:rsidRPr="003037C6">
              <w:rPr>
                <w:rFonts w:ascii="Sylfaen" w:hAnsi="Sylfaen" w:cs="Sylfaen"/>
                <w:sz w:val="24"/>
                <w:szCs w:val="24"/>
              </w:rPr>
              <w:t>კონტრაქტორი</w:t>
            </w:r>
            <w:r w:rsidRPr="003037C6">
              <w:rPr>
                <w:rFonts w:ascii="Times New Roman" w:hAnsi="Times New Roman" w:cs="Times New Roman"/>
                <w:sz w:val="24"/>
                <w:szCs w:val="24"/>
              </w:rPr>
              <w:t xml:space="preserve"> </w:t>
            </w:r>
            <w:r w:rsidRPr="003037C6">
              <w:rPr>
                <w:rFonts w:ascii="Sylfaen" w:hAnsi="Sylfaen" w:cs="Sylfaen"/>
                <w:sz w:val="24"/>
                <w:szCs w:val="24"/>
              </w:rPr>
              <w:t>ორგანიზაცია</w:t>
            </w:r>
            <w:r w:rsidRPr="003037C6">
              <w:rPr>
                <w:rFonts w:ascii="Sylfaen" w:hAnsi="Sylfaen" w:cs="Sylfaen"/>
                <w:sz w:val="24"/>
                <w:szCs w:val="24"/>
                <w:lang w:val="ka-GE"/>
              </w:rPr>
              <w:t xml:space="preserve"> - აივ გრანტი </w:t>
            </w: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1</w:t>
            </w:r>
            <w:r w:rsidRPr="003037C6">
              <w:rPr>
                <w:rFonts w:cs="Times New Roman"/>
                <w:sz w:val="24"/>
                <w:szCs w:val="24"/>
              </w:rPr>
              <w:t>9</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გიორგი სოსელია</w:t>
            </w:r>
          </w:p>
        </w:tc>
        <w:tc>
          <w:tcPr>
            <w:tcW w:w="6427" w:type="dxa"/>
          </w:tcPr>
          <w:p w:rsidR="00362217" w:rsidRPr="003037C6" w:rsidRDefault="005B6959" w:rsidP="00362217">
            <w:pPr>
              <w:jc w:val="both"/>
              <w:rPr>
                <w:sz w:val="24"/>
                <w:szCs w:val="24"/>
                <w:lang w:val="ka-GE"/>
              </w:rPr>
            </w:pPr>
            <w:r>
              <w:rPr>
                <w:sz w:val="24"/>
                <w:szCs w:val="24"/>
                <w:lang w:val="ka-GE"/>
              </w:rPr>
              <w:t>არასამთ</w:t>
            </w:r>
            <w:r w:rsidR="005A2009">
              <w:rPr>
                <w:sz w:val="24"/>
                <w:szCs w:val="24"/>
                <w:lang w:val="ka-GE"/>
              </w:rPr>
              <w:t xml:space="preserve">ავრობო ორგანიზაცია </w:t>
            </w:r>
            <w:r w:rsidR="00362217" w:rsidRPr="003037C6">
              <w:rPr>
                <w:sz w:val="24"/>
                <w:szCs w:val="24"/>
                <w:lang w:val="ka-GE"/>
              </w:rPr>
              <w:t>“მსოფლიო ექიმები” (საფრანგეთი)</w:t>
            </w:r>
          </w:p>
          <w:p w:rsidR="00362217" w:rsidRPr="003037C6" w:rsidRDefault="00362217" w:rsidP="00362217">
            <w:pPr>
              <w:jc w:val="both"/>
              <w:rPr>
                <w:sz w:val="24"/>
                <w:szCs w:val="24"/>
                <w:lang w:val="ka-GE"/>
              </w:rPr>
            </w:pPr>
            <w:r w:rsidRPr="003037C6">
              <w:rPr>
                <w:sz w:val="24"/>
                <w:szCs w:val="24"/>
                <w:lang w:val="ka-GE"/>
              </w:rPr>
              <w:t>უფროსი ოფიცერი ადვოკატირების საკითხებში</w:t>
            </w:r>
          </w:p>
          <w:p w:rsidR="00362217" w:rsidRPr="003037C6" w:rsidRDefault="00362217" w:rsidP="00362217">
            <w:pPr>
              <w:jc w:val="both"/>
              <w:rPr>
                <w:rFonts w:ascii="Times New Roman" w:hAnsi="Times New Roman" w:cs="Times New Roman"/>
                <w:sz w:val="24"/>
                <w:szCs w:val="24"/>
              </w:rPr>
            </w:pP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20</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მაია ბუწაშვილი</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 xml:space="preserve">არასამთავრობო ორგანიზაცია, ჯანმრთელობის კვლევის კავშირი, დირექტორი </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lastRenderedPageBreak/>
              <w:t>21</w:t>
            </w:r>
          </w:p>
        </w:tc>
        <w:tc>
          <w:tcPr>
            <w:tcW w:w="2688" w:type="dxa"/>
          </w:tcPr>
          <w:p w:rsidR="00362217" w:rsidRPr="003037C6" w:rsidRDefault="00362217" w:rsidP="00362217">
            <w:pPr>
              <w:jc w:val="both"/>
              <w:rPr>
                <w:sz w:val="24"/>
                <w:szCs w:val="24"/>
                <w:lang w:val="ka-GE"/>
              </w:rPr>
            </w:pPr>
            <w:r w:rsidRPr="003037C6">
              <w:rPr>
                <w:rFonts w:ascii="Sylfaen" w:hAnsi="Sylfaen" w:cs="Times New Roman"/>
                <w:sz w:val="24"/>
                <w:szCs w:val="24"/>
                <w:lang w:val="ka-GE"/>
              </w:rPr>
              <w:t>ლელა წაქა</w:t>
            </w:r>
            <w:r w:rsidRPr="003037C6">
              <w:rPr>
                <w:sz w:val="24"/>
                <w:szCs w:val="24"/>
                <w:lang w:val="ka-GE"/>
              </w:rPr>
              <w:t>ძე</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 xml:space="preserve">არასამთავრობო ორგანიზაცია „გამარჯვებულთა კლუბი“, ძირითადი დაზარალებული </w:t>
            </w:r>
            <w:r w:rsidR="005B6959">
              <w:rPr>
                <w:rFonts w:ascii="Sylfaen" w:hAnsi="Sylfaen" w:cs="Times New Roman"/>
                <w:sz w:val="24"/>
                <w:szCs w:val="24"/>
                <w:lang w:val="ka-GE"/>
              </w:rPr>
              <w:t>ჯგუფი</w:t>
            </w:r>
            <w:r w:rsidRPr="003037C6">
              <w:rPr>
                <w:rFonts w:ascii="Sylfaen" w:hAnsi="Sylfaen" w:cs="Times New Roman"/>
                <w:sz w:val="24"/>
                <w:szCs w:val="24"/>
                <w:lang w:val="ka-GE"/>
              </w:rPr>
              <w:t xml:space="preserve"> - ტბ </w:t>
            </w:r>
          </w:p>
          <w:p w:rsidR="00362217" w:rsidRPr="003037C6" w:rsidRDefault="00362217" w:rsidP="00362217">
            <w:pPr>
              <w:jc w:val="both"/>
              <w:rPr>
                <w:rFonts w:ascii="Times New Roman" w:hAnsi="Times New Roman" w:cs="Times New Roman"/>
                <w:sz w:val="24"/>
                <w:szCs w:val="24"/>
                <w:lang w:val="ru-RU"/>
              </w:rPr>
            </w:pP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22</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ნიკოლოზ მირზაშვილი</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bCs/>
                <w:sz w:val="24"/>
                <w:szCs w:val="24"/>
                <w:lang w:val="ka-GE"/>
              </w:rPr>
              <w:t>პაციენტთა კავშირი, ყოფილი ტბ პაციენტი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23</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ნინო ოსეფაშვილი</w:t>
            </w:r>
          </w:p>
        </w:tc>
        <w:tc>
          <w:tcPr>
            <w:tcW w:w="6427" w:type="dxa"/>
          </w:tcPr>
          <w:p w:rsidR="00362217" w:rsidRPr="003037C6" w:rsidRDefault="005B6959" w:rsidP="00362217">
            <w:pPr>
              <w:pStyle w:val="NormalWeb"/>
              <w:rPr>
                <w:lang w:val="ka-GE"/>
              </w:rPr>
            </w:pPr>
            <w:r>
              <w:rPr>
                <w:rFonts w:ascii="Sylfaen" w:hAnsi="Sylfaen" w:cs="Sylfaen"/>
                <w:lang w:val="ka-GE"/>
              </w:rPr>
              <w:t xml:space="preserve">არასამთავრობო ორგანიზაცია </w:t>
            </w:r>
            <w:r w:rsidR="00362217" w:rsidRPr="003037C6">
              <w:rPr>
                <w:rFonts w:ascii="Sylfaen" w:hAnsi="Sylfaen" w:cs="Sylfaen"/>
              </w:rPr>
              <w:t>საქართველოს</w:t>
            </w:r>
            <w:r w:rsidR="00362217" w:rsidRPr="003037C6">
              <w:t xml:space="preserve"> </w:t>
            </w:r>
            <w:r w:rsidR="00362217" w:rsidRPr="003037C6">
              <w:rPr>
                <w:rFonts w:ascii="Sylfaen" w:hAnsi="Sylfaen" w:cs="Sylfaen"/>
              </w:rPr>
              <w:t>წითელი</w:t>
            </w:r>
            <w:r w:rsidR="00362217" w:rsidRPr="003037C6">
              <w:t xml:space="preserve"> </w:t>
            </w:r>
            <w:r w:rsidR="00362217" w:rsidRPr="003037C6">
              <w:rPr>
                <w:rFonts w:ascii="Sylfaen" w:hAnsi="Sylfaen" w:cs="Sylfaen"/>
              </w:rPr>
              <w:t>ჯვრის</w:t>
            </w:r>
            <w:r w:rsidR="00362217" w:rsidRPr="003037C6">
              <w:t xml:space="preserve"> </w:t>
            </w:r>
            <w:r w:rsidR="00362217" w:rsidRPr="003037C6">
              <w:rPr>
                <w:rFonts w:ascii="Sylfaen" w:hAnsi="Sylfaen" w:cs="Sylfaen"/>
              </w:rPr>
              <w:t>საზოგადოება</w:t>
            </w:r>
            <w:r w:rsidR="00362217" w:rsidRPr="003037C6">
              <w:rPr>
                <w:rFonts w:ascii="Sylfaen" w:hAnsi="Sylfaen" w:cs="Sylfaen"/>
                <w:lang w:val="ka-GE"/>
              </w:rPr>
              <w:t xml:space="preserve">, </w:t>
            </w:r>
            <w:r w:rsidR="00362217" w:rsidRPr="003037C6">
              <w:rPr>
                <w:rFonts w:ascii="Sylfaen" w:hAnsi="Sylfaen" w:cs="Sylfaen"/>
              </w:rPr>
              <w:t>საქართველოს</w:t>
            </w:r>
            <w:r w:rsidR="00362217" w:rsidRPr="003037C6">
              <w:t xml:space="preserve"> </w:t>
            </w:r>
            <w:r w:rsidR="00362217" w:rsidRPr="003037C6">
              <w:rPr>
                <w:rFonts w:ascii="Sylfaen" w:hAnsi="Sylfaen" w:cs="Sylfaen"/>
              </w:rPr>
              <w:t>წითელი</w:t>
            </w:r>
            <w:r w:rsidR="00362217" w:rsidRPr="003037C6">
              <w:t xml:space="preserve"> </w:t>
            </w:r>
            <w:r w:rsidR="00362217" w:rsidRPr="003037C6">
              <w:rPr>
                <w:rFonts w:ascii="Sylfaen" w:hAnsi="Sylfaen" w:cs="Sylfaen"/>
              </w:rPr>
              <w:t>ჯვრის</w:t>
            </w:r>
            <w:r w:rsidR="00362217" w:rsidRPr="003037C6">
              <w:t xml:space="preserve"> </w:t>
            </w:r>
            <w:r w:rsidR="00362217" w:rsidRPr="003037C6">
              <w:rPr>
                <w:rFonts w:ascii="Sylfaen" w:hAnsi="Sylfaen" w:cs="Sylfaen"/>
              </w:rPr>
              <w:t>საზოგადოებ</w:t>
            </w:r>
            <w:r w:rsidR="00362217" w:rsidRPr="003037C6">
              <w:rPr>
                <w:rFonts w:ascii="Sylfaen" w:hAnsi="Sylfaen" w:cs="Sylfaen"/>
                <w:lang w:val="ka-GE"/>
              </w:rPr>
              <w:t xml:space="preserve">ის პრეზიდენტის, </w:t>
            </w:r>
            <w:r w:rsidR="00362217" w:rsidRPr="003037C6">
              <w:rPr>
                <w:rFonts w:ascii="Sylfaen" w:hAnsi="Sylfaen" w:cs="Sylfaen"/>
              </w:rPr>
              <w:t>ნათია</w:t>
            </w:r>
            <w:r w:rsidR="00362217" w:rsidRPr="003037C6">
              <w:t xml:space="preserve"> </w:t>
            </w:r>
            <w:r w:rsidR="00362217" w:rsidRPr="003037C6">
              <w:rPr>
                <w:rFonts w:ascii="Sylfaen" w:hAnsi="Sylfaen" w:cs="Sylfaen"/>
              </w:rPr>
              <w:t>ლოლაძ</w:t>
            </w:r>
            <w:r w:rsidR="00362217" w:rsidRPr="003037C6">
              <w:rPr>
                <w:rFonts w:ascii="Sylfaen" w:hAnsi="Sylfaen" w:cs="Sylfaen"/>
                <w:lang w:val="ka-GE"/>
              </w:rPr>
              <w:t>ის ალტერნატიული წევრი</w:t>
            </w:r>
          </w:p>
          <w:p w:rsidR="00362217" w:rsidRPr="003037C6" w:rsidRDefault="00362217" w:rsidP="00362217">
            <w:pPr>
              <w:jc w:val="both"/>
              <w:rPr>
                <w:rFonts w:ascii="Times New Roman" w:hAnsi="Times New Roman" w:cs="Times New Roman"/>
                <w:b/>
                <w:sz w:val="24"/>
                <w:szCs w:val="24"/>
              </w:rPr>
            </w:pPr>
          </w:p>
        </w:tc>
      </w:tr>
      <w:tr w:rsidR="00362217" w:rsidRPr="003037C6" w:rsidTr="00362217">
        <w:trPr>
          <w:trHeight w:val="142"/>
        </w:trPr>
        <w:tc>
          <w:tcPr>
            <w:tcW w:w="456" w:type="dxa"/>
          </w:tcPr>
          <w:p w:rsidR="00362217" w:rsidRPr="003037C6" w:rsidRDefault="00362217" w:rsidP="00362217">
            <w:pPr>
              <w:jc w:val="both"/>
              <w:rPr>
                <w:rFonts w:ascii="Times New Roman" w:hAnsi="Times New Roman" w:cs="Times New Roman"/>
                <w:sz w:val="24"/>
                <w:szCs w:val="24"/>
              </w:rPr>
            </w:pPr>
          </w:p>
        </w:tc>
        <w:tc>
          <w:tcPr>
            <w:tcW w:w="9115" w:type="dxa"/>
            <w:gridSpan w:val="2"/>
          </w:tcPr>
          <w:p w:rsidR="00362217" w:rsidRPr="003037C6" w:rsidRDefault="00362217" w:rsidP="00362217">
            <w:pPr>
              <w:jc w:val="both"/>
              <w:rPr>
                <w:rFonts w:ascii="Times New Roman" w:hAnsi="Times New Roman" w:cs="Times New Roman"/>
                <w:sz w:val="24"/>
                <w:szCs w:val="24"/>
              </w:rPr>
            </w:pPr>
            <w:r w:rsidRPr="003037C6">
              <w:rPr>
                <w:rFonts w:cs="Times New Roman"/>
                <w:b/>
                <w:sz w:val="24"/>
                <w:szCs w:val="24"/>
                <w:lang w:val="ka-GE"/>
              </w:rPr>
              <w:t>მოწვეული პირები</w:t>
            </w:r>
            <w:r w:rsidRPr="003037C6">
              <w:rPr>
                <w:rFonts w:cs="Times New Roman"/>
                <w:b/>
                <w:sz w:val="24"/>
                <w:szCs w:val="24"/>
              </w:rPr>
              <w:t>/</w:t>
            </w:r>
            <w:r w:rsidRPr="003037C6">
              <w:rPr>
                <w:rFonts w:cs="Times New Roman"/>
                <w:b/>
                <w:sz w:val="24"/>
                <w:szCs w:val="24"/>
                <w:lang w:val="ka-GE"/>
              </w:rPr>
              <w:t>დამკვირვებლები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lang w:val="ka-GE"/>
              </w:rPr>
              <w:t>24</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მაია ლაგვილავა</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საქართველოს შრომის, ჯანმრთელობისა და სოციალური დაცვის მინისტრის მოადგილე, პოლიტიკისა და ადვოკატირების საკონსულტაციო კომიტეტის თავმჯდომარე</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rPr>
              <w:t>25</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ნანა ნაბახტეველი</w:t>
            </w:r>
          </w:p>
        </w:tc>
        <w:tc>
          <w:tcPr>
            <w:tcW w:w="6427" w:type="dxa"/>
          </w:tcPr>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ადგილობრივი ფინანსური აგენტი (</w:t>
            </w:r>
            <w:r w:rsidRPr="003037C6">
              <w:rPr>
                <w:sz w:val="24"/>
                <w:szCs w:val="24"/>
              </w:rPr>
              <w:t>LFA</w:t>
            </w:r>
            <w:r w:rsidRPr="003037C6">
              <w:rPr>
                <w:sz w:val="24"/>
                <w:szCs w:val="24"/>
                <w:lang w:val="ka-GE"/>
              </w:rPr>
              <w:t>)</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2</w:t>
            </w:r>
            <w:r w:rsidRPr="003037C6">
              <w:rPr>
                <w:rFonts w:cs="Times New Roman"/>
                <w:sz w:val="24"/>
                <w:szCs w:val="24"/>
              </w:rPr>
              <w:t>6</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თამარ ზურაშვილი</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პოლიტიკისა და ადვოკატირების სპეციალისტი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27</w:t>
            </w:r>
          </w:p>
        </w:tc>
        <w:tc>
          <w:tcPr>
            <w:tcW w:w="2688"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სოფიო მორგოშია</w:t>
            </w:r>
          </w:p>
        </w:tc>
        <w:tc>
          <w:tcPr>
            <w:tcW w:w="6427" w:type="dxa"/>
          </w:tcPr>
          <w:p w:rsidR="00362217" w:rsidRPr="003037C6" w:rsidRDefault="00362217" w:rsidP="00362217">
            <w:pPr>
              <w:jc w:val="both"/>
              <w:rPr>
                <w:rFonts w:ascii="Times New Roman" w:hAnsi="Times New Roman" w:cs="Times New Roman"/>
                <w:sz w:val="24"/>
                <w:szCs w:val="24"/>
                <w:lang w:val="ka-GE"/>
              </w:rPr>
            </w:pPr>
            <w:r w:rsidRPr="003037C6">
              <w:rPr>
                <w:rFonts w:ascii="Sylfaen" w:hAnsi="Sylfaen" w:cs="Sylfaen"/>
                <w:sz w:val="24"/>
                <w:szCs w:val="24"/>
              </w:rPr>
              <w:t>სასჯელაღსრულების</w:t>
            </w:r>
            <w:r w:rsidRPr="003037C6">
              <w:rPr>
                <w:rFonts w:ascii="Times New Roman" w:hAnsi="Times New Roman" w:cs="Times New Roman"/>
                <w:sz w:val="24"/>
                <w:szCs w:val="24"/>
              </w:rPr>
              <w:t xml:space="preserve"> </w:t>
            </w:r>
            <w:r w:rsidRPr="003037C6">
              <w:rPr>
                <w:rFonts w:ascii="Sylfaen" w:hAnsi="Sylfaen" w:cs="Sylfaen"/>
                <w:sz w:val="24"/>
                <w:szCs w:val="24"/>
              </w:rPr>
              <w:t>და</w:t>
            </w:r>
            <w:r w:rsidRPr="003037C6">
              <w:rPr>
                <w:rFonts w:ascii="Times New Roman" w:hAnsi="Times New Roman" w:cs="Times New Roman"/>
                <w:sz w:val="24"/>
                <w:szCs w:val="24"/>
              </w:rPr>
              <w:t xml:space="preserve"> </w:t>
            </w:r>
            <w:r w:rsidRPr="003037C6">
              <w:rPr>
                <w:rFonts w:ascii="Sylfaen" w:hAnsi="Sylfaen" w:cs="Sylfaen"/>
                <w:sz w:val="24"/>
                <w:szCs w:val="24"/>
              </w:rPr>
              <w:t>პრობაციის</w:t>
            </w:r>
            <w:r w:rsidRPr="003037C6">
              <w:rPr>
                <w:rFonts w:ascii="Times New Roman" w:hAnsi="Times New Roman" w:cs="Times New Roman"/>
                <w:sz w:val="24"/>
                <w:szCs w:val="24"/>
              </w:rPr>
              <w:t xml:space="preserve"> </w:t>
            </w:r>
            <w:r w:rsidRPr="003037C6">
              <w:rPr>
                <w:rFonts w:ascii="Sylfaen" w:hAnsi="Sylfaen" w:cs="Sylfaen"/>
                <w:sz w:val="24"/>
                <w:szCs w:val="24"/>
              </w:rPr>
              <w:t>სამინისტრო</w:t>
            </w:r>
            <w:r w:rsidRPr="003037C6">
              <w:rPr>
                <w:rFonts w:ascii="Sylfaen" w:hAnsi="Sylfaen" w:cs="Sylfaen"/>
                <w:sz w:val="24"/>
                <w:szCs w:val="24"/>
                <w:lang w:val="ka-GE"/>
              </w:rPr>
              <w:t>, მრჩეველი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28</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ზურაბ უზუნაშვილი</w:t>
            </w:r>
          </w:p>
        </w:tc>
        <w:tc>
          <w:tcPr>
            <w:tcW w:w="6427"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შინაგან საქმეთა სამინისტრო</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29</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ირაკლი გოგიბერიძე</w:t>
            </w:r>
          </w:p>
        </w:tc>
        <w:tc>
          <w:tcPr>
            <w:tcW w:w="6427" w:type="dxa"/>
          </w:tcPr>
          <w:p w:rsidR="00362217" w:rsidRPr="003037C6" w:rsidRDefault="00362217" w:rsidP="00362217">
            <w:pPr>
              <w:jc w:val="both"/>
              <w:rPr>
                <w:rFonts w:ascii="Times New Roman" w:hAnsi="Times New Roman" w:cs="Times New Roman"/>
                <w:sz w:val="24"/>
                <w:szCs w:val="24"/>
                <w:lang w:val="ka-GE"/>
              </w:rPr>
            </w:pPr>
            <w:r w:rsidRPr="003037C6">
              <w:rPr>
                <w:sz w:val="24"/>
                <w:szCs w:val="24"/>
              </w:rPr>
              <w:t xml:space="preserve">შერიგებისა და სამოქალაქო თანასწორობის საკითხებში სახელმწიფო მინისტრის </w:t>
            </w:r>
            <w:r w:rsidR="00B610F1">
              <w:rPr>
                <w:sz w:val="24"/>
                <w:szCs w:val="24"/>
                <w:lang w:val="ka-GE"/>
              </w:rPr>
              <w:t>აპ</w:t>
            </w:r>
            <w:r w:rsidRPr="003037C6">
              <w:rPr>
                <w:sz w:val="24"/>
                <w:szCs w:val="24"/>
                <w:lang w:val="ka-GE"/>
              </w:rPr>
              <w:t>არატი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30</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ნიკოლოზ ჩხარტიშვილი</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ინფექციური პათოლოგიის, შიდსისა და კლინიკური</w:t>
            </w:r>
          </w:p>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sz w:val="24"/>
                <w:szCs w:val="24"/>
                <w:lang w:val="ka-GE"/>
              </w:rPr>
              <w:t>იმუნოლოგიის სამეცნიერო-კვლევითი პრაქტიკული ცენტრი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31</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აკაკი აბუთიძე</w:t>
            </w:r>
          </w:p>
        </w:tc>
        <w:tc>
          <w:tcPr>
            <w:tcW w:w="6427" w:type="dxa"/>
          </w:tcPr>
          <w:p w:rsidR="005B6959" w:rsidRPr="003037C6" w:rsidRDefault="005B6959" w:rsidP="005B6959">
            <w:pPr>
              <w:jc w:val="both"/>
              <w:rPr>
                <w:rFonts w:ascii="Sylfaen" w:hAnsi="Sylfaen" w:cs="Times New Roman"/>
                <w:sz w:val="24"/>
                <w:szCs w:val="24"/>
                <w:lang w:val="ka-GE"/>
              </w:rPr>
            </w:pPr>
            <w:r w:rsidRPr="003037C6">
              <w:rPr>
                <w:rFonts w:ascii="Sylfaen" w:hAnsi="Sylfaen" w:cs="Times New Roman"/>
                <w:sz w:val="24"/>
                <w:szCs w:val="24"/>
                <w:lang w:val="ka-GE"/>
              </w:rPr>
              <w:t>ინფექციური პათოლოგიის, შიდსისა და კლინიკური</w:t>
            </w:r>
          </w:p>
          <w:p w:rsidR="00362217" w:rsidRPr="003037C6" w:rsidRDefault="005B6959" w:rsidP="005B6959">
            <w:pPr>
              <w:jc w:val="both"/>
              <w:rPr>
                <w:rFonts w:ascii="Times New Roman" w:hAnsi="Times New Roman" w:cs="Times New Roman"/>
                <w:sz w:val="24"/>
                <w:szCs w:val="24"/>
              </w:rPr>
            </w:pPr>
            <w:r w:rsidRPr="003037C6">
              <w:rPr>
                <w:rFonts w:ascii="Sylfaen" w:hAnsi="Sylfaen" w:cs="Times New Roman"/>
                <w:sz w:val="24"/>
                <w:szCs w:val="24"/>
                <w:lang w:val="ka-GE"/>
              </w:rPr>
              <w:t>იმუნოლოგიის სამეცნიერო-კვლევითი პრაქტიკული ცენტრი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32</w:t>
            </w:r>
          </w:p>
        </w:tc>
        <w:tc>
          <w:tcPr>
            <w:tcW w:w="2688"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კონსტანტინე რუხაძე</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სათემო ორგანიზაცია ახალი ვექტორი</w:t>
            </w:r>
            <w:r w:rsidRPr="003037C6">
              <w:rPr>
                <w:rFonts w:ascii="Times New Roman" w:hAnsi="Times New Roman" w:cs="Times New Roman"/>
                <w:sz w:val="24"/>
                <w:szCs w:val="24"/>
              </w:rPr>
              <w:t xml:space="preserve"> </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33</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მზია ტაბატაძე</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 xml:space="preserve">არასამთავრობო ორგანიზაცია ალტერნატივა ჯორჯია </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34</w:t>
            </w:r>
          </w:p>
        </w:tc>
        <w:tc>
          <w:tcPr>
            <w:tcW w:w="2688" w:type="dxa"/>
          </w:tcPr>
          <w:p w:rsidR="00362217" w:rsidRPr="003037C6" w:rsidRDefault="00362217" w:rsidP="00362217">
            <w:pPr>
              <w:jc w:val="both"/>
              <w:rPr>
                <w:rFonts w:cs="Times New Roman"/>
                <w:sz w:val="24"/>
                <w:szCs w:val="24"/>
                <w:lang w:val="ka-GE"/>
              </w:rPr>
            </w:pPr>
            <w:r w:rsidRPr="003037C6">
              <w:rPr>
                <w:rFonts w:cs="Times New Roman"/>
                <w:sz w:val="24"/>
                <w:szCs w:val="24"/>
                <w:lang w:val="ka-GE"/>
              </w:rPr>
              <w:t>ზაზა ქარჩხაძე</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არასამთავრობო ორგანიზაცია ახალი გზა</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35</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გიორგი კორძაია</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არასამთავრობო ორგანიზაცია ფონდი ღია საზოგადოება საქართველო</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36</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ნატალია კოპალიანი</w:t>
            </w:r>
          </w:p>
        </w:tc>
        <w:tc>
          <w:tcPr>
            <w:tcW w:w="6427" w:type="dxa"/>
          </w:tcPr>
          <w:p w:rsidR="005B6959" w:rsidRDefault="00362217" w:rsidP="005B6959">
            <w:pPr>
              <w:spacing w:before="100" w:beforeAutospacing="1" w:after="100" w:afterAutospacing="1"/>
              <w:ind w:left="720" w:hanging="720"/>
              <w:jc w:val="both"/>
              <w:rPr>
                <w:rFonts w:ascii="Sylfaen" w:hAnsi="Sylfaen" w:cs="Times New Roman"/>
                <w:sz w:val="24"/>
                <w:szCs w:val="24"/>
                <w:lang w:val="ka-GE"/>
              </w:rPr>
            </w:pPr>
            <w:r w:rsidRPr="003037C6">
              <w:rPr>
                <w:rFonts w:ascii="Sylfaen" w:hAnsi="Sylfaen" w:cs="Times New Roman"/>
                <w:sz w:val="24"/>
                <w:szCs w:val="24"/>
                <w:lang w:val="ka-GE"/>
              </w:rPr>
              <w:t>არასამთავრობო ორგანიზაცია ქალები</w:t>
            </w:r>
          </w:p>
          <w:p w:rsidR="00362217" w:rsidRPr="003037C6" w:rsidRDefault="00362217" w:rsidP="00B610F1">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თა</w:t>
            </w:r>
            <w:r w:rsidR="00B610F1">
              <w:rPr>
                <w:rFonts w:ascii="Sylfaen" w:hAnsi="Sylfaen" w:cs="Times New Roman"/>
                <w:sz w:val="24"/>
                <w:szCs w:val="24"/>
                <w:lang w:val="ka-GE"/>
              </w:rPr>
              <w:t>ვ</w:t>
            </w:r>
            <w:r w:rsidRPr="003037C6">
              <w:rPr>
                <w:rFonts w:ascii="Sylfaen" w:hAnsi="Sylfaen" w:cs="Times New Roman"/>
                <w:sz w:val="24"/>
                <w:szCs w:val="24"/>
                <w:lang w:val="ka-GE"/>
              </w:rPr>
              <w:t>ისუფლებისთვის, ძირითადი დაზარალე</w:t>
            </w:r>
            <w:r w:rsidR="00B610F1">
              <w:rPr>
                <w:rFonts w:ascii="Sylfaen" w:hAnsi="Sylfaen" w:cs="Times New Roman"/>
                <w:sz w:val="24"/>
                <w:szCs w:val="24"/>
                <w:lang w:val="ka-GE"/>
              </w:rPr>
              <w:t>ბული</w:t>
            </w:r>
            <w:r w:rsidRPr="003037C6">
              <w:rPr>
                <w:rFonts w:ascii="Sylfaen" w:hAnsi="Sylfaen" w:cs="Times New Roman"/>
                <w:sz w:val="24"/>
                <w:szCs w:val="24"/>
                <w:lang w:val="ka-GE"/>
              </w:rPr>
              <w:t xml:space="preserve"> ჯგუფი </w:t>
            </w:r>
            <w:r w:rsidRPr="005B6959">
              <w:rPr>
                <w:rFonts w:ascii="Sylfaen" w:hAnsi="Sylfaen" w:cs="Times New Roman"/>
                <w:sz w:val="24"/>
                <w:szCs w:val="24"/>
                <w:lang w:val="ka-GE"/>
              </w:rPr>
              <w:t>FSW</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37</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ლაშა თვალიაშვილი</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 xml:space="preserve">სათემო ორგანიზაცია რეალური ხალხი რეალური ხედვა </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38</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ბესიკ ყაზარაშვილი</w:t>
            </w:r>
          </w:p>
        </w:tc>
        <w:tc>
          <w:tcPr>
            <w:tcW w:w="6427" w:type="dxa"/>
          </w:tcPr>
          <w:p w:rsidR="00362217" w:rsidRPr="003037C6" w:rsidRDefault="00362217" w:rsidP="00362217">
            <w:pPr>
              <w:spacing w:before="100" w:beforeAutospacing="1" w:after="100" w:afterAutospacing="1"/>
              <w:ind w:left="720" w:hanging="720"/>
              <w:jc w:val="both"/>
              <w:rPr>
                <w:rFonts w:ascii="Times New Roman" w:hAnsi="Times New Roman" w:cs="Times New Roman"/>
                <w:sz w:val="24"/>
                <w:szCs w:val="24"/>
              </w:rPr>
            </w:pPr>
            <w:r w:rsidRPr="003037C6">
              <w:rPr>
                <w:rFonts w:ascii="Sylfaen" w:hAnsi="Sylfaen" w:cs="Times New Roman"/>
                <w:sz w:val="24"/>
                <w:szCs w:val="24"/>
                <w:lang w:val="ka-GE"/>
              </w:rPr>
              <w:t>სათემო ორგანიზაცია</w:t>
            </w:r>
            <w:r w:rsidRPr="003037C6">
              <w:rPr>
                <w:rFonts w:ascii="Times New Roman" w:hAnsi="Times New Roman" w:cs="Times New Roman"/>
                <w:sz w:val="24"/>
                <w:szCs w:val="24"/>
              </w:rPr>
              <w:t xml:space="preserve"> PAPA</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39</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გოჩა გაბოძე</w:t>
            </w:r>
          </w:p>
        </w:tc>
        <w:tc>
          <w:tcPr>
            <w:tcW w:w="6427" w:type="dxa"/>
          </w:tcPr>
          <w:p w:rsidR="00362217" w:rsidRPr="003037C6" w:rsidRDefault="00362217" w:rsidP="00362217">
            <w:pPr>
              <w:spacing w:before="100" w:beforeAutospacing="1" w:after="100" w:afterAutospacing="1"/>
              <w:ind w:left="720" w:hanging="720"/>
              <w:jc w:val="both"/>
              <w:rPr>
                <w:rFonts w:cs="Times New Roman"/>
                <w:sz w:val="24"/>
                <w:szCs w:val="24"/>
                <w:lang w:val="ka-GE"/>
              </w:rPr>
            </w:pPr>
            <w:r w:rsidRPr="003037C6">
              <w:rPr>
                <w:rFonts w:ascii="Sylfaen" w:hAnsi="Sylfaen" w:cs="Times New Roman"/>
                <w:sz w:val="24"/>
                <w:szCs w:val="24"/>
                <w:lang w:val="ka-GE"/>
              </w:rPr>
              <w:t xml:space="preserve">ძირითადი </w:t>
            </w:r>
            <w:r w:rsidR="00B610F1">
              <w:rPr>
                <w:rFonts w:ascii="Sylfaen" w:hAnsi="Sylfaen" w:cs="Times New Roman"/>
                <w:sz w:val="24"/>
                <w:szCs w:val="24"/>
                <w:lang w:val="ka-GE"/>
              </w:rPr>
              <w:t>დაზარალებული</w:t>
            </w:r>
            <w:r w:rsidRPr="003037C6">
              <w:rPr>
                <w:rFonts w:ascii="Sylfaen" w:hAnsi="Sylfaen" w:cs="Times New Roman"/>
                <w:sz w:val="24"/>
                <w:szCs w:val="24"/>
                <w:lang w:val="ka-GE"/>
              </w:rPr>
              <w:t xml:space="preserve"> ჯგუფი</w:t>
            </w:r>
            <w:r w:rsidRPr="003037C6">
              <w:rPr>
                <w:rFonts w:ascii="Times New Roman" w:hAnsi="Times New Roman" w:cs="Times New Roman"/>
                <w:sz w:val="24"/>
                <w:szCs w:val="24"/>
              </w:rPr>
              <w:t xml:space="preserve"> MSM</w:t>
            </w:r>
            <w:r w:rsidRPr="003037C6">
              <w:rPr>
                <w:rFonts w:cs="Times New Roman"/>
                <w:sz w:val="24"/>
                <w:szCs w:val="24"/>
                <w:lang w:val="ka-GE"/>
              </w:rPr>
              <w:t xml:space="preserve"> </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40</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დავით ანანიაშვილი</w:t>
            </w:r>
          </w:p>
        </w:tc>
        <w:tc>
          <w:tcPr>
            <w:tcW w:w="6427" w:type="dxa"/>
          </w:tcPr>
          <w:p w:rsidR="00362217" w:rsidRPr="003037C6" w:rsidRDefault="00362217" w:rsidP="00362217">
            <w:pPr>
              <w:spacing w:before="100" w:beforeAutospacing="1" w:after="100" w:afterAutospacing="1"/>
              <w:ind w:left="720" w:hanging="720"/>
              <w:jc w:val="both"/>
              <w:rPr>
                <w:rFonts w:ascii="Sylfaen" w:hAnsi="Sylfaen" w:cs="Times New Roman"/>
                <w:sz w:val="24"/>
                <w:szCs w:val="24"/>
                <w:lang w:val="ka-GE"/>
              </w:rPr>
            </w:pPr>
            <w:r w:rsidRPr="003037C6">
              <w:rPr>
                <w:rFonts w:ascii="Times New Roman" w:hAnsi="Times New Roman" w:cs="Times New Roman"/>
                <w:sz w:val="24"/>
                <w:szCs w:val="24"/>
              </w:rPr>
              <w:t xml:space="preserve">PLHIV, </w:t>
            </w:r>
            <w:r w:rsidRPr="003037C6">
              <w:rPr>
                <w:rFonts w:ascii="Sylfaen" w:hAnsi="Sylfaen" w:cs="Times New Roman"/>
                <w:sz w:val="24"/>
                <w:szCs w:val="24"/>
                <w:lang w:val="ka-GE"/>
              </w:rPr>
              <w:t>საქართ</w:t>
            </w:r>
            <w:r w:rsidR="00B610F1">
              <w:rPr>
                <w:rFonts w:ascii="Sylfaen" w:hAnsi="Sylfaen" w:cs="Times New Roman"/>
                <w:sz w:val="24"/>
                <w:szCs w:val="24"/>
                <w:lang w:val="ka-GE"/>
              </w:rPr>
              <w:t>ვ</w:t>
            </w:r>
            <w:r w:rsidRPr="003037C6">
              <w:rPr>
                <w:rFonts w:ascii="Sylfaen" w:hAnsi="Sylfaen" w:cs="Times New Roman"/>
                <w:sz w:val="24"/>
                <w:szCs w:val="24"/>
                <w:lang w:val="ka-GE"/>
              </w:rPr>
              <w:t>ელოს პლიუს ჯგუფი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41</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ქეთევან ჩხატარაშვილი</w:t>
            </w:r>
          </w:p>
        </w:tc>
        <w:tc>
          <w:tcPr>
            <w:tcW w:w="6427" w:type="dxa"/>
          </w:tcPr>
          <w:p w:rsidR="00362217" w:rsidRPr="003037C6" w:rsidRDefault="00362217" w:rsidP="00362217">
            <w:pPr>
              <w:spacing w:before="100" w:beforeAutospacing="1" w:after="100" w:afterAutospacing="1"/>
              <w:ind w:left="720" w:hanging="720"/>
              <w:jc w:val="both"/>
              <w:rPr>
                <w:rFonts w:ascii="Sylfaen" w:hAnsi="Sylfaen" w:cs="Times New Roman"/>
                <w:sz w:val="24"/>
                <w:szCs w:val="24"/>
                <w:lang w:val="ka-GE"/>
              </w:rPr>
            </w:pPr>
            <w:r w:rsidRPr="003037C6">
              <w:rPr>
                <w:rFonts w:ascii="Sylfaen" w:hAnsi="Sylfaen" w:cs="Times New Roman"/>
                <w:sz w:val="24"/>
                <w:szCs w:val="24"/>
                <w:lang w:val="ka-GE"/>
              </w:rPr>
              <w:t>კონსულტანტი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r w:rsidRPr="003037C6">
              <w:rPr>
                <w:rFonts w:ascii="Times New Roman" w:hAnsi="Times New Roman" w:cs="Times New Roman"/>
                <w:sz w:val="24"/>
                <w:szCs w:val="24"/>
              </w:rPr>
              <w:t>42</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დავით ჯიქია</w:t>
            </w:r>
          </w:p>
        </w:tc>
        <w:tc>
          <w:tcPr>
            <w:tcW w:w="6427" w:type="dxa"/>
          </w:tcPr>
          <w:p w:rsidR="00362217" w:rsidRPr="003037C6" w:rsidRDefault="00362217" w:rsidP="00362217">
            <w:pPr>
              <w:spacing w:before="100" w:beforeAutospacing="1" w:after="100" w:afterAutospacing="1"/>
              <w:ind w:left="720" w:hanging="720"/>
              <w:jc w:val="both"/>
              <w:rPr>
                <w:rFonts w:ascii="Sylfaen" w:hAnsi="Sylfaen" w:cs="Times New Roman"/>
                <w:sz w:val="24"/>
                <w:szCs w:val="24"/>
                <w:lang w:val="ka-GE"/>
              </w:rPr>
            </w:pPr>
            <w:r w:rsidRPr="003037C6">
              <w:rPr>
                <w:rFonts w:ascii="Times New Roman" w:hAnsi="Times New Roman" w:cs="Times New Roman"/>
                <w:sz w:val="24"/>
                <w:szCs w:val="24"/>
              </w:rPr>
              <w:t xml:space="preserve">STREAM, CAB </w:t>
            </w:r>
            <w:r w:rsidRPr="003037C6">
              <w:rPr>
                <w:rFonts w:ascii="Sylfaen" w:hAnsi="Sylfaen" w:cs="Times New Roman"/>
                <w:sz w:val="24"/>
                <w:szCs w:val="24"/>
                <w:lang w:val="ka-GE"/>
              </w:rPr>
              <w:t>კონსულტანტი</w:t>
            </w:r>
          </w:p>
        </w:tc>
      </w:tr>
      <w:tr w:rsidR="005B6959" w:rsidRPr="003037C6" w:rsidTr="00362217">
        <w:tc>
          <w:tcPr>
            <w:tcW w:w="456" w:type="dxa"/>
          </w:tcPr>
          <w:p w:rsidR="005B6959" w:rsidRPr="005B6959" w:rsidRDefault="005B6959" w:rsidP="00362217">
            <w:pPr>
              <w:jc w:val="both"/>
              <w:rPr>
                <w:rFonts w:cs="Times New Roman"/>
                <w:sz w:val="24"/>
                <w:szCs w:val="24"/>
                <w:lang w:val="ka-GE"/>
              </w:rPr>
            </w:pPr>
            <w:r>
              <w:rPr>
                <w:rFonts w:cs="Times New Roman"/>
                <w:sz w:val="24"/>
                <w:szCs w:val="24"/>
                <w:lang w:val="ka-GE"/>
              </w:rPr>
              <w:lastRenderedPageBreak/>
              <w:t>43</w:t>
            </w:r>
          </w:p>
        </w:tc>
        <w:tc>
          <w:tcPr>
            <w:tcW w:w="2688" w:type="dxa"/>
          </w:tcPr>
          <w:p w:rsidR="005B6959" w:rsidRPr="003037C6" w:rsidRDefault="005B6959" w:rsidP="00362217">
            <w:pPr>
              <w:jc w:val="both"/>
              <w:rPr>
                <w:rFonts w:ascii="Sylfaen" w:hAnsi="Sylfaen" w:cs="Times New Roman"/>
                <w:sz w:val="24"/>
                <w:szCs w:val="24"/>
                <w:lang w:val="ka-GE"/>
              </w:rPr>
            </w:pPr>
            <w:r>
              <w:rPr>
                <w:rFonts w:ascii="Sylfaen" w:hAnsi="Sylfaen" w:cs="Times New Roman"/>
                <w:sz w:val="24"/>
                <w:szCs w:val="24"/>
                <w:lang w:val="ka-GE"/>
              </w:rPr>
              <w:t>ნატალია ზაქარეიშვილი</w:t>
            </w:r>
          </w:p>
        </w:tc>
        <w:tc>
          <w:tcPr>
            <w:tcW w:w="6427" w:type="dxa"/>
          </w:tcPr>
          <w:p w:rsidR="005B6959" w:rsidRPr="005B6959" w:rsidRDefault="005B6959" w:rsidP="00362217">
            <w:pPr>
              <w:spacing w:before="100" w:beforeAutospacing="1" w:after="100" w:afterAutospacing="1"/>
              <w:ind w:left="720" w:hanging="720"/>
              <w:jc w:val="both"/>
              <w:rPr>
                <w:rFonts w:ascii="Times New Roman" w:hAnsi="Times New Roman" w:cs="Times New Roman"/>
                <w:sz w:val="24"/>
                <w:szCs w:val="24"/>
                <w:lang w:val="ka-GE"/>
              </w:rPr>
            </w:pPr>
            <w:r w:rsidRPr="003037C6">
              <w:rPr>
                <w:sz w:val="24"/>
                <w:szCs w:val="24"/>
              </w:rPr>
              <w:t>გაეროს მოსახლეობის ფონდის საქართველოს ოფისი</w:t>
            </w:r>
            <w:r>
              <w:rPr>
                <w:sz w:val="24"/>
                <w:szCs w:val="24"/>
                <w:lang w:val="ka-GE"/>
              </w:rPr>
              <w:t>, პროგრამის ანალიტიკოსი</w:t>
            </w:r>
          </w:p>
        </w:tc>
      </w:tr>
      <w:tr w:rsidR="00362217" w:rsidRPr="003037C6" w:rsidTr="00362217">
        <w:tc>
          <w:tcPr>
            <w:tcW w:w="456" w:type="dxa"/>
          </w:tcPr>
          <w:p w:rsidR="00362217" w:rsidRPr="003037C6" w:rsidRDefault="00362217" w:rsidP="00362217">
            <w:pPr>
              <w:jc w:val="both"/>
              <w:rPr>
                <w:rFonts w:ascii="Times New Roman" w:hAnsi="Times New Roman" w:cs="Times New Roman"/>
                <w:sz w:val="24"/>
                <w:szCs w:val="24"/>
              </w:rPr>
            </w:pPr>
          </w:p>
        </w:tc>
        <w:tc>
          <w:tcPr>
            <w:tcW w:w="9115" w:type="dxa"/>
            <w:gridSpan w:val="2"/>
          </w:tcPr>
          <w:p w:rsidR="00362217" w:rsidRPr="003037C6" w:rsidRDefault="00362217" w:rsidP="00362217">
            <w:pPr>
              <w:jc w:val="both"/>
              <w:rPr>
                <w:rFonts w:ascii="Sylfaen" w:hAnsi="Sylfaen" w:cs="Times New Roman"/>
                <w:b/>
                <w:sz w:val="24"/>
                <w:szCs w:val="24"/>
                <w:lang w:val="ka-GE"/>
              </w:rPr>
            </w:pPr>
            <w:r w:rsidRPr="003037C6">
              <w:rPr>
                <w:rFonts w:ascii="Sylfaen" w:hAnsi="Sylfaen" w:cs="Times New Roman"/>
                <w:b/>
                <w:sz w:val="24"/>
                <w:szCs w:val="24"/>
                <w:lang w:val="ka-GE"/>
              </w:rPr>
              <w:t>სამდივნო</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cs="Times New Roman"/>
                <w:sz w:val="24"/>
                <w:szCs w:val="24"/>
              </w:rPr>
              <w:t>43</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ირინა გრძელიძე</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აღმასრულებელი მდივანი</w:t>
            </w:r>
          </w:p>
        </w:tc>
      </w:tr>
      <w:tr w:rsidR="00362217" w:rsidRPr="003037C6" w:rsidTr="00362217">
        <w:tc>
          <w:tcPr>
            <w:tcW w:w="456" w:type="dxa"/>
          </w:tcPr>
          <w:p w:rsidR="00362217" w:rsidRPr="003037C6" w:rsidRDefault="00362217" w:rsidP="00362217">
            <w:pPr>
              <w:jc w:val="both"/>
              <w:rPr>
                <w:rFonts w:cs="Times New Roman"/>
                <w:sz w:val="24"/>
                <w:szCs w:val="24"/>
              </w:rPr>
            </w:pPr>
            <w:r w:rsidRPr="003037C6">
              <w:rPr>
                <w:rFonts w:ascii="Times New Roman" w:hAnsi="Times New Roman" w:cs="Times New Roman"/>
                <w:sz w:val="24"/>
                <w:szCs w:val="24"/>
              </w:rPr>
              <w:t>44</w:t>
            </w:r>
          </w:p>
        </w:tc>
        <w:tc>
          <w:tcPr>
            <w:tcW w:w="2688"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ნათია ხონელიძე</w:t>
            </w:r>
          </w:p>
        </w:tc>
        <w:tc>
          <w:tcPr>
            <w:tcW w:w="6427" w:type="dxa"/>
          </w:tcPr>
          <w:p w:rsidR="00362217" w:rsidRPr="003037C6" w:rsidRDefault="00362217" w:rsidP="00362217">
            <w:pPr>
              <w:jc w:val="both"/>
              <w:rPr>
                <w:rFonts w:ascii="Sylfaen" w:hAnsi="Sylfaen" w:cs="Times New Roman"/>
                <w:sz w:val="24"/>
                <w:szCs w:val="24"/>
                <w:lang w:val="ka-GE"/>
              </w:rPr>
            </w:pPr>
            <w:r w:rsidRPr="003037C6">
              <w:rPr>
                <w:rFonts w:ascii="Sylfaen" w:hAnsi="Sylfaen" w:cs="Times New Roman"/>
                <w:sz w:val="24"/>
                <w:szCs w:val="24"/>
                <w:lang w:val="ka-GE"/>
              </w:rPr>
              <w:t>ადმინისტრაციული ასისტენტი</w:t>
            </w:r>
          </w:p>
        </w:tc>
      </w:tr>
    </w:tbl>
    <w:p w:rsidR="00362217" w:rsidRPr="003037C6" w:rsidRDefault="00362217" w:rsidP="00362217">
      <w:pPr>
        <w:rPr>
          <w:sz w:val="24"/>
          <w:szCs w:val="24"/>
        </w:rPr>
      </w:pPr>
    </w:p>
    <w:p w:rsidR="00362217" w:rsidRPr="005C6DED" w:rsidRDefault="00362217" w:rsidP="00362217">
      <w:pPr>
        <w:rPr>
          <w:rFonts w:cs="Times New Roman"/>
          <w:b/>
          <w:sz w:val="24"/>
          <w:szCs w:val="24"/>
          <w:u w:val="single"/>
          <w:lang w:val="ka-GE"/>
        </w:rPr>
      </w:pPr>
      <w:r w:rsidRPr="003037C6">
        <w:rPr>
          <w:rFonts w:ascii="Sylfaen" w:hAnsi="Sylfaen" w:cs="Times New Roman"/>
          <w:b/>
          <w:sz w:val="24"/>
          <w:szCs w:val="24"/>
          <w:u w:val="single"/>
          <w:lang w:val="ka-GE"/>
        </w:rPr>
        <w:t>დღის წესრიგი</w:t>
      </w:r>
      <w:r w:rsidRPr="003037C6">
        <w:rPr>
          <w:rFonts w:ascii="Times New Roman" w:hAnsi="Times New Roman" w:cs="Times New Roman"/>
          <w:b/>
          <w:sz w:val="24"/>
          <w:szCs w:val="24"/>
          <w:u w:val="single"/>
        </w:rPr>
        <w:t xml:space="preserve">: </w:t>
      </w:r>
    </w:p>
    <w:p w:rsidR="00362217" w:rsidRPr="003037C6" w:rsidRDefault="00362217" w:rsidP="00362217">
      <w:pPr>
        <w:pStyle w:val="Heading2"/>
        <w:tabs>
          <w:tab w:val="left" w:pos="1793"/>
          <w:tab w:val="center" w:pos="4680"/>
        </w:tabs>
        <w:rPr>
          <w:color w:val="000000" w:themeColor="text1"/>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9356"/>
      </w:tblGrid>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lang w:val="ka-GE"/>
              </w:rPr>
            </w:pPr>
            <w:r w:rsidRPr="003037C6">
              <w:rPr>
                <w:rFonts w:ascii="Times New Roman" w:hAnsi="Times New Roman" w:cs="Times New Roman"/>
                <w:color w:val="000000" w:themeColor="text1"/>
                <w:sz w:val="24"/>
                <w:szCs w:val="24"/>
                <w:lang w:val="ka-GE"/>
              </w:rPr>
              <w:t>1</w:t>
            </w:r>
            <w:r w:rsidRPr="003037C6">
              <w:rPr>
                <w:rFonts w:ascii="Times New Roman" w:hAnsi="Times New Roman" w:cs="Times New Roman"/>
                <w:color w:val="000000" w:themeColor="text1"/>
                <w:sz w:val="24"/>
                <w:szCs w:val="24"/>
              </w:rPr>
              <w:t>7</w:t>
            </w:r>
            <w:r w:rsidRPr="003037C6">
              <w:rPr>
                <w:rFonts w:ascii="Times New Roman" w:hAnsi="Times New Roman" w:cs="Times New Roman"/>
                <w:color w:val="000000" w:themeColor="text1"/>
                <w:sz w:val="24"/>
                <w:szCs w:val="24"/>
                <w:lang w:val="ka-GE"/>
              </w:rPr>
              <w:t>:00 – 1</w:t>
            </w:r>
            <w:r w:rsidRPr="003037C6">
              <w:rPr>
                <w:rFonts w:ascii="Times New Roman" w:hAnsi="Times New Roman" w:cs="Times New Roman"/>
                <w:color w:val="000000" w:themeColor="text1"/>
                <w:sz w:val="24"/>
                <w:szCs w:val="24"/>
              </w:rPr>
              <w:t>7</w:t>
            </w:r>
            <w:r w:rsidRPr="003037C6">
              <w:rPr>
                <w:rFonts w:ascii="Times New Roman" w:hAnsi="Times New Roman" w:cs="Times New Roman"/>
                <w:color w:val="000000" w:themeColor="text1"/>
                <w:sz w:val="24"/>
                <w:szCs w:val="24"/>
                <w:lang w:val="ka-GE"/>
              </w:rPr>
              <w:t>:10</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line="276" w:lineRule="auto"/>
              <w:jc w:val="both"/>
              <w:rPr>
                <w:rFonts w:ascii="Sylfaen" w:hAnsi="Sylfaen" w:cs="Sylfaen"/>
                <w:color w:val="000000" w:themeColor="text1"/>
                <w:lang w:val="ka-GE"/>
              </w:rPr>
            </w:pPr>
            <w:r w:rsidRPr="003037C6">
              <w:rPr>
                <w:rFonts w:ascii="Sylfaen" w:hAnsi="Sylfaen" w:cs="Sylfaen"/>
                <w:color w:val="000000" w:themeColor="text1"/>
                <w:lang w:val="ka-GE"/>
              </w:rPr>
              <w:t>სხდომის</w:t>
            </w:r>
            <w:r w:rsidRPr="003037C6">
              <w:rPr>
                <w:color w:val="000000" w:themeColor="text1"/>
                <w:lang w:val="ka-GE"/>
              </w:rPr>
              <w:t xml:space="preserve"> </w:t>
            </w:r>
            <w:r w:rsidRPr="003037C6">
              <w:rPr>
                <w:rFonts w:ascii="Sylfaen" w:hAnsi="Sylfaen" w:cs="Sylfaen"/>
                <w:color w:val="000000" w:themeColor="text1"/>
                <w:lang w:val="ka-GE"/>
              </w:rPr>
              <w:t>გახსნა</w:t>
            </w:r>
            <w:r w:rsidRPr="003037C6">
              <w:rPr>
                <w:color w:val="000000" w:themeColor="text1"/>
                <w:lang w:val="ka-GE"/>
              </w:rPr>
              <w:t>/</w:t>
            </w:r>
            <w:r w:rsidRPr="003037C6">
              <w:rPr>
                <w:rFonts w:ascii="Sylfaen" w:hAnsi="Sylfaen" w:cs="Sylfaen"/>
                <w:color w:val="000000" w:themeColor="text1"/>
                <w:lang w:val="ka-GE"/>
              </w:rPr>
              <w:t>დღის</w:t>
            </w:r>
            <w:r w:rsidRPr="003037C6">
              <w:rPr>
                <w:color w:val="000000" w:themeColor="text1"/>
                <w:lang w:val="ka-GE"/>
              </w:rPr>
              <w:t xml:space="preserve"> </w:t>
            </w:r>
            <w:r w:rsidRPr="003037C6">
              <w:rPr>
                <w:rFonts w:ascii="Sylfaen" w:hAnsi="Sylfaen" w:cs="Sylfaen"/>
                <w:color w:val="000000" w:themeColor="text1"/>
                <w:lang w:val="ka-GE"/>
              </w:rPr>
              <w:t>წესრიგის</w:t>
            </w:r>
            <w:r w:rsidRPr="003037C6">
              <w:rPr>
                <w:color w:val="000000" w:themeColor="text1"/>
                <w:lang w:val="ka-GE"/>
              </w:rPr>
              <w:t xml:space="preserve"> </w:t>
            </w:r>
            <w:r w:rsidRPr="003037C6">
              <w:rPr>
                <w:rFonts w:ascii="Sylfaen" w:hAnsi="Sylfaen" w:cs="Sylfaen"/>
                <w:color w:val="000000" w:themeColor="text1"/>
                <w:lang w:val="ka-GE"/>
              </w:rPr>
              <w:t>დამტკიცება</w:t>
            </w:r>
            <w:r w:rsidRPr="003037C6">
              <w:rPr>
                <w:color w:val="000000" w:themeColor="text1"/>
                <w:lang w:val="ka-GE"/>
              </w:rPr>
              <w:t>/</w:t>
            </w:r>
            <w:r w:rsidRPr="003037C6">
              <w:rPr>
                <w:rFonts w:ascii="Sylfaen" w:hAnsi="Sylfaen" w:cs="Sylfaen"/>
                <w:color w:val="000000" w:themeColor="text1"/>
                <w:lang w:val="ka-GE"/>
              </w:rPr>
              <w:t>საბჭოს</w:t>
            </w:r>
            <w:r w:rsidRPr="003037C6">
              <w:rPr>
                <w:color w:val="000000" w:themeColor="text1"/>
                <w:lang w:val="ka-GE"/>
              </w:rPr>
              <w:t xml:space="preserve"> 8</w:t>
            </w:r>
            <w:r w:rsidRPr="003037C6">
              <w:rPr>
                <w:color w:val="000000" w:themeColor="text1"/>
              </w:rPr>
              <w:t>9</w:t>
            </w:r>
            <w:r w:rsidRPr="003037C6">
              <w:rPr>
                <w:color w:val="000000" w:themeColor="text1"/>
                <w:lang w:val="ka-GE"/>
              </w:rPr>
              <w:t>-</w:t>
            </w:r>
            <w:r w:rsidRPr="003037C6">
              <w:rPr>
                <w:rFonts w:ascii="Sylfaen" w:hAnsi="Sylfaen" w:cs="Sylfaen"/>
                <w:color w:val="000000" w:themeColor="text1"/>
                <w:lang w:val="ka-GE"/>
              </w:rPr>
              <w:t>ე</w:t>
            </w:r>
            <w:r w:rsidRPr="003037C6">
              <w:rPr>
                <w:color w:val="000000" w:themeColor="text1"/>
                <w:lang w:val="ka-GE"/>
              </w:rPr>
              <w:t xml:space="preserve"> </w:t>
            </w:r>
            <w:r w:rsidRPr="003037C6">
              <w:rPr>
                <w:rFonts w:ascii="Sylfaen" w:hAnsi="Sylfaen" w:cs="Sylfaen"/>
                <w:color w:val="000000" w:themeColor="text1"/>
                <w:lang w:val="ka-GE"/>
              </w:rPr>
              <w:t>სხდომის</w:t>
            </w:r>
          </w:p>
          <w:p w:rsidR="00362217" w:rsidRPr="003037C6" w:rsidRDefault="00362217" w:rsidP="00362217">
            <w:pPr>
              <w:pStyle w:val="Heading2"/>
              <w:spacing w:line="276" w:lineRule="auto"/>
              <w:jc w:val="both"/>
              <w:rPr>
                <w:color w:val="000000" w:themeColor="text1"/>
                <w:lang w:val="ka-GE"/>
              </w:rPr>
            </w:pPr>
            <w:r w:rsidRPr="003037C6">
              <w:rPr>
                <w:color w:val="000000" w:themeColor="text1"/>
                <w:lang w:val="ka-GE"/>
              </w:rPr>
              <w:t xml:space="preserve"> </w:t>
            </w:r>
            <w:r w:rsidRPr="003037C6">
              <w:rPr>
                <w:rFonts w:ascii="Sylfaen" w:hAnsi="Sylfaen" w:cs="Sylfaen"/>
                <w:color w:val="000000" w:themeColor="text1"/>
                <w:lang w:val="ka-GE"/>
              </w:rPr>
              <w:t>ოქმის</w:t>
            </w:r>
            <w:r w:rsidRPr="003037C6">
              <w:rPr>
                <w:color w:val="000000" w:themeColor="text1"/>
                <w:lang w:val="ka-GE"/>
              </w:rPr>
              <w:t xml:space="preserve"> </w:t>
            </w:r>
            <w:r w:rsidRPr="003037C6">
              <w:rPr>
                <w:rFonts w:ascii="Sylfaen" w:hAnsi="Sylfaen" w:cs="Sylfaen"/>
                <w:color w:val="000000" w:themeColor="text1"/>
                <w:lang w:val="ka-GE"/>
              </w:rPr>
              <w:t>დამტკიცება</w:t>
            </w:r>
          </w:p>
          <w:p w:rsidR="00362217" w:rsidRPr="003037C6" w:rsidRDefault="00362217" w:rsidP="00362217">
            <w:pPr>
              <w:pStyle w:val="Heading2"/>
              <w:spacing w:line="276" w:lineRule="auto"/>
              <w:jc w:val="left"/>
              <w:rPr>
                <w:b w:val="0"/>
                <w:color w:val="000000" w:themeColor="text1"/>
                <w:lang w:val="ka-GE"/>
              </w:rPr>
            </w:pPr>
          </w:p>
          <w:p w:rsidR="00362217" w:rsidRPr="003037C6" w:rsidRDefault="00362217" w:rsidP="00362217">
            <w:pPr>
              <w:spacing w:after="0" w:line="240" w:lineRule="auto"/>
              <w:rPr>
                <w:rFonts w:cs="Times New Roman"/>
                <w:color w:val="000000" w:themeColor="text1"/>
                <w:sz w:val="24"/>
                <w:szCs w:val="24"/>
                <w:lang w:val="ka-GE"/>
              </w:rPr>
            </w:pPr>
            <w:r w:rsidRPr="003037C6">
              <w:rPr>
                <w:rFonts w:ascii="Sylfaen" w:hAnsi="Sylfaen" w:cs="Sylfaen"/>
                <w:b/>
                <w:color w:val="000000" w:themeColor="text1"/>
                <w:sz w:val="24"/>
                <w:szCs w:val="24"/>
                <w:lang w:val="ka-GE"/>
              </w:rPr>
              <w:t>ბ</w:t>
            </w:r>
            <w:r w:rsidRPr="003037C6">
              <w:rPr>
                <w:rFonts w:ascii="Times New Roman" w:hAnsi="Times New Roman" w:cs="Times New Roman"/>
                <w:b/>
                <w:color w:val="000000" w:themeColor="text1"/>
                <w:sz w:val="24"/>
                <w:szCs w:val="24"/>
                <w:lang w:val="ka-GE"/>
              </w:rPr>
              <w:t>-</w:t>
            </w:r>
            <w:r w:rsidRPr="003037C6">
              <w:rPr>
                <w:rFonts w:ascii="Sylfaen" w:hAnsi="Sylfaen" w:cs="Sylfaen"/>
                <w:b/>
                <w:color w:val="000000" w:themeColor="text1"/>
                <w:sz w:val="24"/>
                <w:szCs w:val="24"/>
                <w:lang w:val="ka-GE"/>
              </w:rPr>
              <w:t>ნი</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დავით</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სერგეენკო</w:t>
            </w:r>
            <w:r w:rsidRPr="003037C6">
              <w:rPr>
                <w:rFonts w:ascii="Times New Roman" w:hAnsi="Times New Roman" w:cs="Times New Roman"/>
                <w:color w:val="000000" w:themeColor="text1"/>
                <w:sz w:val="24"/>
                <w:szCs w:val="24"/>
                <w:lang w:val="ka-GE"/>
              </w:rPr>
              <w:t xml:space="preserve"> - </w:t>
            </w:r>
            <w:r w:rsidRPr="003037C6">
              <w:rPr>
                <w:rFonts w:ascii="Sylfaen" w:hAnsi="Sylfaen" w:cs="Sylfaen"/>
                <w:color w:val="000000" w:themeColor="text1"/>
                <w:sz w:val="24"/>
                <w:szCs w:val="24"/>
                <w:lang w:val="ka-GE"/>
              </w:rPr>
              <w:t>ქვეყნის</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საკოორდინაციო</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საბჭოს</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თავმჯდომარე</w:t>
            </w:r>
            <w:r w:rsidRPr="003037C6">
              <w:rPr>
                <w:rFonts w:ascii="Times New Roman" w:hAnsi="Times New Roman" w:cs="Times New Roman"/>
                <w:color w:val="000000" w:themeColor="text1"/>
                <w:sz w:val="24"/>
                <w:szCs w:val="24"/>
                <w:lang w:val="ka-GE"/>
              </w:rPr>
              <w:t>,</w:t>
            </w:r>
          </w:p>
          <w:p w:rsidR="00362217" w:rsidRPr="003037C6" w:rsidRDefault="00362217" w:rsidP="00362217">
            <w:pPr>
              <w:spacing w:after="0" w:line="240" w:lineRule="auto"/>
              <w:rPr>
                <w:rFonts w:ascii="Times New Roman" w:hAnsi="Times New Roman" w:cs="Times New Roman"/>
                <w:color w:val="000000" w:themeColor="text1"/>
                <w:sz w:val="24"/>
                <w:szCs w:val="24"/>
                <w:lang w:val="ka-GE"/>
              </w:rPr>
            </w:pP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საქართველოს</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შრომის</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ჯანმრთელობისა</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და</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სოციალური</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დაცვის</w:t>
            </w:r>
            <w:r w:rsidRPr="003037C6">
              <w:rPr>
                <w:rFonts w:ascii="Times New Roman" w:hAnsi="Times New Roman" w:cs="Times New Roman"/>
                <w:color w:val="000000" w:themeColor="text1"/>
                <w:sz w:val="24"/>
                <w:szCs w:val="24"/>
                <w:lang w:val="ka-GE"/>
              </w:rPr>
              <w:t xml:space="preserve"> </w:t>
            </w:r>
            <w:r w:rsidRPr="003037C6">
              <w:rPr>
                <w:rFonts w:ascii="Sylfaen" w:hAnsi="Sylfaen" w:cs="Sylfaen"/>
                <w:color w:val="000000" w:themeColor="text1"/>
                <w:sz w:val="24"/>
                <w:szCs w:val="24"/>
                <w:lang w:val="ka-GE"/>
              </w:rPr>
              <w:t>მინისტრი</w:t>
            </w:r>
            <w:r w:rsidRPr="003037C6">
              <w:rPr>
                <w:rFonts w:ascii="Times New Roman" w:hAnsi="Times New Roman" w:cs="Times New Roman"/>
                <w:color w:val="000000" w:themeColor="text1"/>
                <w:sz w:val="24"/>
                <w:szCs w:val="24"/>
                <w:lang w:val="ka-GE"/>
              </w:rPr>
              <w:t xml:space="preserve"> </w:t>
            </w:r>
          </w:p>
          <w:p w:rsidR="00362217" w:rsidRPr="003037C6" w:rsidRDefault="00362217" w:rsidP="00362217">
            <w:pPr>
              <w:spacing w:after="0" w:line="240" w:lineRule="auto"/>
              <w:rPr>
                <w:rFonts w:ascii="Times New Roman" w:hAnsi="Times New Roman" w:cs="Times New Roman"/>
                <w:color w:val="000000" w:themeColor="text1"/>
                <w:sz w:val="24"/>
                <w:szCs w:val="24"/>
                <w:lang w:val="ka-GE"/>
              </w:rPr>
            </w:pPr>
          </w:p>
          <w:p w:rsidR="00362217" w:rsidRPr="003037C6" w:rsidRDefault="00362217" w:rsidP="00362217">
            <w:pPr>
              <w:pStyle w:val="Heading2"/>
              <w:spacing w:line="276" w:lineRule="auto"/>
              <w:jc w:val="left"/>
              <w:rPr>
                <w:b w:val="0"/>
                <w:color w:val="000000" w:themeColor="text1"/>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17:10 – 17:15</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line="276" w:lineRule="auto"/>
              <w:jc w:val="left"/>
              <w:rPr>
                <w:rFonts w:asciiTheme="minorHAnsi" w:hAnsiTheme="minorHAnsi"/>
                <w:color w:val="000000" w:themeColor="text1"/>
                <w:lang w:val="ka-GE"/>
              </w:rPr>
            </w:pPr>
            <w:r w:rsidRPr="003037C6">
              <w:rPr>
                <w:rFonts w:ascii="Sylfaen" w:hAnsi="Sylfaen" w:cs="Sylfaen"/>
                <w:color w:val="000000" w:themeColor="text1"/>
                <w:lang w:val="ka-GE"/>
              </w:rPr>
              <w:t>მიმართვა</w:t>
            </w:r>
            <w:r w:rsidRPr="003037C6">
              <w:rPr>
                <w:color w:val="000000" w:themeColor="text1"/>
                <w:lang w:val="ka-GE"/>
              </w:rPr>
              <w:t xml:space="preserve"> </w:t>
            </w:r>
            <w:r w:rsidRPr="003037C6">
              <w:rPr>
                <w:rFonts w:ascii="Sylfaen" w:hAnsi="Sylfaen" w:cs="Sylfaen"/>
                <w:color w:val="000000" w:themeColor="text1"/>
                <w:lang w:val="ka-GE"/>
              </w:rPr>
              <w:t>საბჭოს</w:t>
            </w:r>
            <w:r w:rsidRPr="003037C6">
              <w:rPr>
                <w:color w:val="000000" w:themeColor="text1"/>
                <w:lang w:val="ka-GE"/>
              </w:rPr>
              <w:t xml:space="preserve"> </w:t>
            </w:r>
            <w:r w:rsidRPr="003037C6">
              <w:rPr>
                <w:rFonts w:ascii="Sylfaen" w:hAnsi="Sylfaen" w:cs="Sylfaen"/>
                <w:color w:val="000000" w:themeColor="text1"/>
                <w:lang w:val="ka-GE"/>
              </w:rPr>
              <w:t>წევრებისადმი</w:t>
            </w:r>
            <w:r w:rsidRPr="003037C6">
              <w:rPr>
                <w:color w:val="000000" w:themeColor="text1"/>
                <w:lang w:val="ka-GE"/>
              </w:rPr>
              <w:t xml:space="preserve">  </w:t>
            </w:r>
            <w:r w:rsidRPr="003037C6">
              <w:rPr>
                <w:rFonts w:ascii="Sylfaen" w:hAnsi="Sylfaen" w:cs="Sylfaen"/>
                <w:color w:val="000000" w:themeColor="text1"/>
                <w:lang w:val="ka-GE"/>
              </w:rPr>
              <w:t>ინტერესთა</w:t>
            </w:r>
            <w:r w:rsidRPr="003037C6">
              <w:rPr>
                <w:color w:val="000000" w:themeColor="text1"/>
                <w:lang w:val="ka-GE"/>
              </w:rPr>
              <w:t xml:space="preserve"> </w:t>
            </w:r>
            <w:r w:rsidRPr="003037C6">
              <w:rPr>
                <w:rFonts w:ascii="Sylfaen" w:hAnsi="Sylfaen" w:cs="Sylfaen"/>
                <w:color w:val="000000" w:themeColor="text1"/>
                <w:lang w:val="ka-GE"/>
              </w:rPr>
              <w:t>კონფლიქტის</w:t>
            </w:r>
            <w:r w:rsidRPr="003037C6">
              <w:rPr>
                <w:color w:val="000000" w:themeColor="text1"/>
                <w:lang w:val="ka-GE"/>
              </w:rPr>
              <w:t xml:space="preserve"> </w:t>
            </w:r>
            <w:r w:rsidRPr="003037C6">
              <w:rPr>
                <w:rFonts w:ascii="Sylfaen" w:hAnsi="Sylfaen" w:cs="Sylfaen"/>
                <w:color w:val="000000" w:themeColor="text1"/>
                <w:lang w:val="ka-GE"/>
              </w:rPr>
              <w:t>არსებობის</w:t>
            </w:r>
            <w:r w:rsidRPr="003037C6">
              <w:rPr>
                <w:color w:val="000000" w:themeColor="text1"/>
                <w:lang w:val="ka-GE"/>
              </w:rPr>
              <w:t xml:space="preserve"> </w:t>
            </w:r>
          </w:p>
          <w:p w:rsidR="00362217" w:rsidRPr="003037C6" w:rsidRDefault="00362217" w:rsidP="00362217">
            <w:pPr>
              <w:pStyle w:val="Heading2"/>
              <w:spacing w:line="276" w:lineRule="auto"/>
              <w:jc w:val="left"/>
              <w:rPr>
                <w:color w:val="000000" w:themeColor="text1"/>
                <w:lang w:val="ka-GE"/>
              </w:rPr>
            </w:pPr>
            <w:r w:rsidRPr="003037C6">
              <w:rPr>
                <w:rFonts w:ascii="Sylfaen" w:hAnsi="Sylfaen" w:cs="Sylfaen"/>
                <w:color w:val="000000" w:themeColor="text1"/>
                <w:lang w:val="ka-GE"/>
              </w:rPr>
              <w:t>დეკლარირების</w:t>
            </w:r>
            <w:r w:rsidRPr="003037C6">
              <w:rPr>
                <w:color w:val="000000" w:themeColor="text1"/>
                <w:lang w:val="ka-GE"/>
              </w:rPr>
              <w:t xml:space="preserve"> </w:t>
            </w:r>
            <w:r w:rsidRPr="003037C6">
              <w:rPr>
                <w:rFonts w:ascii="Sylfaen" w:hAnsi="Sylfaen" w:cs="Sylfaen"/>
                <w:color w:val="000000" w:themeColor="text1"/>
                <w:lang w:val="ka-GE"/>
              </w:rPr>
              <w:t>თხოვნით</w:t>
            </w:r>
          </w:p>
          <w:p w:rsidR="00362217" w:rsidRPr="003037C6" w:rsidRDefault="00362217" w:rsidP="00362217">
            <w:pPr>
              <w:rPr>
                <w:rFonts w:ascii="Times New Roman" w:hAnsi="Times New Roman" w:cs="Times New Roman"/>
                <w:color w:val="000000" w:themeColor="text1"/>
                <w:sz w:val="24"/>
                <w:szCs w:val="24"/>
                <w:lang w:val="ka-GE"/>
              </w:rPr>
            </w:pPr>
            <w:r w:rsidRPr="003037C6">
              <w:rPr>
                <w:rFonts w:ascii="Sylfaen" w:hAnsi="Sylfaen" w:cs="Sylfaen"/>
                <w:color w:val="000000" w:themeColor="text1"/>
                <w:sz w:val="24"/>
                <w:szCs w:val="24"/>
                <w:lang w:val="ka-GE"/>
              </w:rPr>
              <w:t>სამდივნო</w:t>
            </w:r>
          </w:p>
          <w:p w:rsidR="00362217" w:rsidRPr="003037C6" w:rsidRDefault="00362217" w:rsidP="00362217">
            <w:pPr>
              <w:pStyle w:val="Heading2"/>
              <w:spacing w:line="276" w:lineRule="auto"/>
              <w:jc w:val="left"/>
              <w:rPr>
                <w:b w:val="0"/>
                <w:color w:val="000000" w:themeColor="text1"/>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17:15 – 17:30</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after="120"/>
              <w:jc w:val="left"/>
              <w:rPr>
                <w:rFonts w:ascii="Sylfaen" w:hAnsi="Sylfaen"/>
                <w:b w:val="0"/>
                <w:color w:val="000000" w:themeColor="text1"/>
                <w:lang w:val="ka-GE"/>
              </w:rPr>
            </w:pPr>
            <w:r w:rsidRPr="003037C6">
              <w:rPr>
                <w:rFonts w:ascii="Sylfaen" w:hAnsi="Sylfaen"/>
                <w:b w:val="0"/>
                <w:color w:val="000000" w:themeColor="text1"/>
                <w:lang w:val="ka-GE"/>
              </w:rPr>
              <w:t>აივ/შიდსის ეროვნული სტრატეგიული გეგმის სამუშაო ვერსიის წარდგენა</w:t>
            </w:r>
          </w:p>
          <w:p w:rsidR="00362217" w:rsidRPr="003037C6" w:rsidRDefault="00362217" w:rsidP="00362217">
            <w:pPr>
              <w:pStyle w:val="Heading2"/>
              <w:spacing w:after="120"/>
              <w:jc w:val="left"/>
              <w:rPr>
                <w:rFonts w:ascii="Sylfaen" w:hAnsi="Sylfaen"/>
                <w:b w:val="0"/>
                <w:color w:val="000000" w:themeColor="text1"/>
                <w:lang w:val="ka-GE"/>
              </w:rPr>
            </w:pPr>
            <w:r w:rsidRPr="003037C6">
              <w:rPr>
                <w:rFonts w:ascii="Sylfaen" w:hAnsi="Sylfaen"/>
                <w:color w:val="000000" w:themeColor="text1"/>
                <w:lang w:val="ka-GE"/>
              </w:rPr>
              <w:t xml:space="preserve">ქ-ნი ქეთევან ჩხატარაშვილი - </w:t>
            </w:r>
            <w:r w:rsidRPr="003037C6">
              <w:rPr>
                <w:rFonts w:ascii="Sylfaen" w:hAnsi="Sylfaen"/>
                <w:b w:val="0"/>
                <w:color w:val="000000" w:themeColor="text1"/>
                <w:lang w:val="ka-GE"/>
              </w:rPr>
              <w:t>კონსულტანტი</w:t>
            </w:r>
          </w:p>
          <w:p w:rsidR="00362217" w:rsidRPr="003037C6" w:rsidRDefault="00362217" w:rsidP="00362217">
            <w:pPr>
              <w:spacing w:after="120" w:line="240" w:lineRule="auto"/>
              <w:rPr>
                <w:rFonts w:ascii="Times New Roman" w:hAnsi="Times New Roman" w:cs="Times New Roman"/>
                <w:b/>
                <w:sz w:val="24"/>
                <w:szCs w:val="24"/>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17:30 – 17:50</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after="120"/>
              <w:jc w:val="left"/>
              <w:rPr>
                <w:rFonts w:ascii="Sylfaen" w:hAnsi="Sylfaen"/>
                <w:color w:val="000000" w:themeColor="text1"/>
                <w:lang w:val="ka-GE"/>
              </w:rPr>
            </w:pPr>
            <w:r w:rsidRPr="003037C6">
              <w:rPr>
                <w:rFonts w:ascii="Sylfaen" w:hAnsi="Sylfaen"/>
                <w:color w:val="000000" w:themeColor="text1"/>
                <w:lang w:val="ka-GE"/>
              </w:rPr>
              <w:t>დისკუსია</w:t>
            </w:r>
          </w:p>
          <w:p w:rsidR="00362217" w:rsidRPr="003037C6" w:rsidRDefault="00362217" w:rsidP="00362217">
            <w:pPr>
              <w:pStyle w:val="Heading2"/>
              <w:spacing w:after="120"/>
              <w:jc w:val="left"/>
              <w:rPr>
                <w:rFonts w:ascii="Sylfaen" w:hAnsi="Sylfaen"/>
                <w:b w:val="0"/>
                <w:color w:val="000000" w:themeColor="text1"/>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17:50 – 18:05</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after="120"/>
              <w:jc w:val="left"/>
              <w:rPr>
                <w:rFonts w:ascii="Sylfaen" w:hAnsi="Sylfaen"/>
                <w:b w:val="0"/>
                <w:color w:val="000000" w:themeColor="text1"/>
                <w:lang w:val="ka-GE"/>
              </w:rPr>
            </w:pPr>
            <w:r w:rsidRPr="003037C6">
              <w:rPr>
                <w:rFonts w:ascii="Sylfaen" w:hAnsi="Sylfaen"/>
                <w:b w:val="0"/>
                <w:color w:val="000000" w:themeColor="text1"/>
                <w:lang w:val="ka-GE"/>
              </w:rPr>
              <w:t>ტუბერკულოზის ეროვნული სტრატეგიული გეგმის სამუშაო ვერსიის წარდგენა</w:t>
            </w:r>
          </w:p>
          <w:p w:rsidR="00362217" w:rsidRPr="003037C6" w:rsidRDefault="00362217" w:rsidP="00362217">
            <w:pPr>
              <w:pStyle w:val="Heading2"/>
              <w:spacing w:after="120"/>
              <w:jc w:val="left"/>
              <w:rPr>
                <w:rFonts w:ascii="Sylfaen" w:hAnsi="Sylfaen"/>
                <w:b w:val="0"/>
                <w:color w:val="000000" w:themeColor="text1"/>
              </w:rPr>
            </w:pPr>
            <w:r w:rsidRPr="003037C6">
              <w:rPr>
                <w:rFonts w:ascii="Sylfaen" w:hAnsi="Sylfaen"/>
                <w:color w:val="000000" w:themeColor="text1"/>
                <w:lang w:val="ka-GE"/>
              </w:rPr>
              <w:t xml:space="preserve">ქ-ნი თამარ გაბუნია - </w:t>
            </w:r>
            <w:r w:rsidRPr="003037C6">
              <w:rPr>
                <w:rFonts w:ascii="Sylfaen" w:hAnsi="Sylfaen"/>
                <w:b w:val="0"/>
                <w:color w:val="000000" w:themeColor="text1"/>
                <w:lang w:val="ka-GE"/>
              </w:rPr>
              <w:t>URC</w:t>
            </w:r>
          </w:p>
          <w:p w:rsidR="00362217" w:rsidRPr="003037C6" w:rsidRDefault="00362217" w:rsidP="00362217">
            <w:pPr>
              <w:spacing w:after="120" w:line="240" w:lineRule="auto"/>
              <w:rPr>
                <w:rFonts w:ascii="Times New Roman" w:hAnsi="Times New Roman" w:cs="Times New Roman"/>
                <w:b/>
                <w:sz w:val="24"/>
                <w:szCs w:val="24"/>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18:05– 18:25</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Heading2"/>
              <w:spacing w:after="120"/>
              <w:jc w:val="left"/>
              <w:rPr>
                <w:rFonts w:ascii="Sylfaen" w:hAnsi="Sylfaen"/>
                <w:color w:val="000000" w:themeColor="text1"/>
                <w:lang w:val="ka-GE"/>
              </w:rPr>
            </w:pPr>
            <w:r w:rsidRPr="003037C6">
              <w:rPr>
                <w:rFonts w:ascii="Sylfaen" w:hAnsi="Sylfaen"/>
                <w:color w:val="000000" w:themeColor="text1"/>
                <w:lang w:val="ka-GE"/>
              </w:rPr>
              <w:t>დისკუსია</w:t>
            </w:r>
          </w:p>
          <w:p w:rsidR="00362217" w:rsidRPr="003037C6" w:rsidRDefault="00362217" w:rsidP="00362217">
            <w:pPr>
              <w:jc w:val="both"/>
              <w:rPr>
                <w:rFonts w:ascii="Times New Roman" w:hAnsi="Times New Roman" w:cs="Times New Roman"/>
                <w:color w:val="000000" w:themeColor="text1"/>
                <w:sz w:val="24"/>
                <w:szCs w:val="24"/>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18:25 – 18:35</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jc w:val="both"/>
              <w:rPr>
                <w:rFonts w:ascii="Times New Roman" w:eastAsia="Times New Roman" w:hAnsi="Times New Roman" w:cs="Times New Roman"/>
                <w:b/>
                <w:sz w:val="24"/>
                <w:szCs w:val="24"/>
                <w:lang w:val="ka-GE"/>
              </w:rPr>
            </w:pPr>
            <w:r w:rsidRPr="003037C6">
              <w:rPr>
                <w:rFonts w:ascii="Sylfaen" w:eastAsia="Times New Roman" w:hAnsi="Sylfaen" w:cs="Sylfaen"/>
                <w:b/>
                <w:sz w:val="24"/>
                <w:szCs w:val="24"/>
                <w:lang w:val="ka-GE"/>
              </w:rPr>
              <w:t>გლობალური</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ფონდის</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ტბ</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და</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აივ</w:t>
            </w:r>
            <w:r w:rsidRPr="003037C6">
              <w:rPr>
                <w:rFonts w:ascii="Times New Roman" w:eastAsia="Times New Roman" w:hAnsi="Times New Roman" w:cs="Times New Roman"/>
                <w:b/>
                <w:sz w:val="24"/>
                <w:szCs w:val="24"/>
                <w:lang w:val="ka-GE"/>
              </w:rPr>
              <w:t>/</w:t>
            </w:r>
            <w:r w:rsidRPr="003037C6">
              <w:rPr>
                <w:rFonts w:ascii="Sylfaen" w:eastAsia="Times New Roman" w:hAnsi="Sylfaen" w:cs="Sylfaen"/>
                <w:b/>
                <w:sz w:val="24"/>
                <w:szCs w:val="24"/>
                <w:lang w:val="ka-GE"/>
              </w:rPr>
              <w:t>შიდსის</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გრანტების</w:t>
            </w:r>
            <w:r w:rsidRPr="003037C6">
              <w:rPr>
                <w:rFonts w:ascii="Times New Roman" w:eastAsia="Times New Roman" w:hAnsi="Times New Roman" w:cs="Times New Roman"/>
                <w:b/>
                <w:sz w:val="24"/>
                <w:szCs w:val="24"/>
                <w:lang w:val="ka-GE"/>
              </w:rPr>
              <w:t xml:space="preserve"> </w:t>
            </w:r>
            <w:r w:rsidRPr="003037C6">
              <w:rPr>
                <w:rFonts w:ascii="Sylfaen" w:eastAsia="Times New Roman" w:hAnsi="Sylfaen" w:cs="Sylfaen"/>
                <w:b/>
                <w:sz w:val="24"/>
                <w:szCs w:val="24"/>
                <w:lang w:val="ka-GE"/>
              </w:rPr>
              <w:t>მიმდინარეობა</w:t>
            </w:r>
          </w:p>
          <w:p w:rsidR="00362217" w:rsidRPr="003037C6" w:rsidRDefault="00362217" w:rsidP="00362217">
            <w:pPr>
              <w:spacing w:before="100" w:beforeAutospacing="1" w:after="100" w:afterAutospacing="1" w:line="240" w:lineRule="auto"/>
              <w:jc w:val="both"/>
              <w:rPr>
                <w:rFonts w:cs="Times New Roman"/>
                <w:sz w:val="24"/>
                <w:szCs w:val="24"/>
                <w:lang w:val="ka-GE"/>
              </w:rPr>
            </w:pPr>
            <w:r w:rsidRPr="003037C6">
              <w:rPr>
                <w:rFonts w:ascii="Sylfaen" w:hAnsi="Sylfaen" w:cs="Sylfaen"/>
                <w:b/>
                <w:sz w:val="24"/>
                <w:szCs w:val="24"/>
                <w:lang w:val="ka-GE"/>
              </w:rPr>
              <w:t>ქ</w:t>
            </w:r>
            <w:r w:rsidRPr="003037C6">
              <w:rPr>
                <w:rFonts w:ascii="Times New Roman" w:hAnsi="Times New Roman" w:cs="Times New Roman"/>
                <w:b/>
                <w:sz w:val="24"/>
                <w:szCs w:val="24"/>
                <w:lang w:val="ka-GE"/>
              </w:rPr>
              <w:t>-</w:t>
            </w:r>
            <w:r w:rsidRPr="003037C6">
              <w:rPr>
                <w:rFonts w:ascii="Sylfaen" w:hAnsi="Sylfaen" w:cs="Sylfaen"/>
                <w:b/>
                <w:sz w:val="24"/>
                <w:szCs w:val="24"/>
                <w:lang w:val="ka-GE"/>
              </w:rPr>
              <w:t>ნი</w:t>
            </w:r>
            <w:r w:rsidRPr="003037C6">
              <w:rPr>
                <w:rFonts w:ascii="Times New Roman" w:hAnsi="Times New Roman" w:cs="Times New Roman"/>
                <w:b/>
                <w:sz w:val="24"/>
                <w:szCs w:val="24"/>
                <w:lang w:val="ka-GE"/>
              </w:rPr>
              <w:t xml:space="preserve"> </w:t>
            </w:r>
            <w:r w:rsidRPr="003037C6">
              <w:rPr>
                <w:rFonts w:ascii="Sylfaen" w:hAnsi="Sylfaen" w:cs="Sylfaen"/>
                <w:b/>
                <w:sz w:val="24"/>
                <w:szCs w:val="24"/>
                <w:lang w:val="ka-GE"/>
              </w:rPr>
              <w:t>ირმა</w:t>
            </w:r>
            <w:r w:rsidRPr="003037C6">
              <w:rPr>
                <w:rFonts w:ascii="Times New Roman" w:hAnsi="Times New Roman" w:cs="Times New Roman"/>
                <w:b/>
                <w:sz w:val="24"/>
                <w:szCs w:val="24"/>
                <w:lang w:val="ka-GE"/>
              </w:rPr>
              <w:t xml:space="preserve"> </w:t>
            </w:r>
            <w:r w:rsidRPr="003037C6">
              <w:rPr>
                <w:rFonts w:ascii="Sylfaen" w:hAnsi="Sylfaen" w:cs="Sylfaen"/>
                <w:b/>
                <w:sz w:val="24"/>
                <w:szCs w:val="24"/>
                <w:lang w:val="ka-GE"/>
              </w:rPr>
              <w:t>ხონელიძე</w:t>
            </w:r>
            <w:r w:rsidRPr="003037C6">
              <w:rPr>
                <w:rFonts w:ascii="Times New Roman" w:hAnsi="Times New Roman" w:cs="Times New Roman"/>
                <w:sz w:val="24"/>
                <w:szCs w:val="24"/>
                <w:lang w:val="ka-GE"/>
              </w:rPr>
              <w:t xml:space="preserve"> - </w:t>
            </w:r>
            <w:r w:rsidRPr="003037C6">
              <w:rPr>
                <w:rFonts w:ascii="Sylfaen" w:hAnsi="Sylfaen" w:cs="Sylfaen"/>
                <w:sz w:val="24"/>
                <w:szCs w:val="24"/>
                <w:lang w:val="ka-GE"/>
              </w:rPr>
              <w:t>დაავადებათა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კონტროლის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საზოგადოებრივი</w:t>
            </w:r>
            <w:r w:rsidRPr="003037C6">
              <w:rPr>
                <w:rFonts w:ascii="Times New Roman" w:hAnsi="Times New Roman" w:cs="Times New Roman"/>
                <w:sz w:val="24"/>
                <w:szCs w:val="24"/>
                <w:lang w:val="ka-GE"/>
              </w:rPr>
              <w:t xml:space="preserve"> </w:t>
            </w:r>
          </w:p>
          <w:p w:rsidR="00362217" w:rsidRPr="003037C6" w:rsidRDefault="00362217" w:rsidP="00362217">
            <w:pPr>
              <w:spacing w:before="100" w:beforeAutospacing="1" w:after="100" w:afterAutospacing="1" w:line="240" w:lineRule="auto"/>
              <w:jc w:val="both"/>
              <w:rPr>
                <w:rFonts w:ascii="Sylfaen" w:hAnsi="Sylfaen" w:cs="Sylfaen"/>
                <w:sz w:val="24"/>
                <w:szCs w:val="24"/>
                <w:lang w:val="ka-GE"/>
              </w:rPr>
            </w:pPr>
            <w:r w:rsidRPr="003037C6">
              <w:rPr>
                <w:rFonts w:ascii="Sylfaen" w:hAnsi="Sylfaen" w:cs="Sylfaen"/>
                <w:sz w:val="24"/>
                <w:szCs w:val="24"/>
                <w:lang w:val="ka-GE"/>
              </w:rPr>
              <w:t>ჯანმრთელობის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ეროვნული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ცენტრის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დირექტორის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მოადგილე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გლობალური</w:t>
            </w:r>
          </w:p>
          <w:p w:rsidR="00362217" w:rsidRPr="003037C6" w:rsidRDefault="00362217" w:rsidP="00362217">
            <w:pPr>
              <w:spacing w:before="100" w:beforeAutospacing="1" w:after="100" w:afterAutospacing="1" w:line="240" w:lineRule="auto"/>
              <w:jc w:val="both"/>
              <w:rPr>
                <w:rFonts w:ascii="Times New Roman" w:hAnsi="Times New Roman" w:cs="Times New Roman"/>
                <w:sz w:val="24"/>
                <w:szCs w:val="24"/>
              </w:rPr>
            </w:pP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ფონდის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პროექტის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დირექტორი</w:t>
            </w:r>
          </w:p>
          <w:p w:rsidR="00362217" w:rsidRPr="003037C6" w:rsidRDefault="00362217" w:rsidP="00362217">
            <w:pPr>
              <w:spacing w:before="100" w:beforeAutospacing="1" w:after="100" w:afterAutospacing="1" w:line="240" w:lineRule="auto"/>
              <w:rPr>
                <w:rFonts w:ascii="Times New Roman" w:hAnsi="Times New Roman" w:cs="Times New Roman"/>
                <w:b/>
                <w:sz w:val="24"/>
                <w:szCs w:val="24"/>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Sylfaen" w:hAnsi="Sylfaen" w:cs="Times New Roman"/>
                <w:color w:val="000000" w:themeColor="text1"/>
                <w:sz w:val="24"/>
                <w:szCs w:val="24"/>
                <w:lang w:val="ka-GE"/>
              </w:rPr>
            </w:pPr>
            <w:r w:rsidRPr="003037C6">
              <w:rPr>
                <w:rFonts w:ascii="Sylfaen" w:hAnsi="Sylfaen" w:cs="Times New Roman"/>
                <w:color w:val="000000" w:themeColor="text1"/>
                <w:sz w:val="24"/>
                <w:szCs w:val="24"/>
                <w:lang w:val="ka-GE"/>
              </w:rPr>
              <w:lastRenderedPageBreak/>
              <w:t>18:35 – 18:40</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NoSpacing"/>
              <w:rPr>
                <w:b/>
                <w:sz w:val="24"/>
                <w:szCs w:val="24"/>
                <w:lang w:val="ka-GE"/>
              </w:rPr>
            </w:pPr>
            <w:r w:rsidRPr="003037C6">
              <w:rPr>
                <w:b/>
                <w:sz w:val="24"/>
                <w:szCs w:val="24"/>
                <w:lang w:val="ka-GE"/>
              </w:rPr>
              <w:t>ჯანმოს ევროპის რეგიონში აივ ინფექცია/შიდსის საკითხებზე შეხვედრა,</w:t>
            </w:r>
          </w:p>
          <w:p w:rsidR="00362217" w:rsidRPr="003037C6" w:rsidRDefault="00362217" w:rsidP="00362217">
            <w:pPr>
              <w:pStyle w:val="NoSpacing"/>
              <w:rPr>
                <w:b/>
                <w:sz w:val="24"/>
                <w:szCs w:val="24"/>
                <w:lang w:val="ka-GE"/>
              </w:rPr>
            </w:pPr>
            <w:r w:rsidRPr="003037C6">
              <w:rPr>
                <w:b/>
                <w:sz w:val="24"/>
                <w:szCs w:val="24"/>
                <w:lang w:val="ka-GE"/>
              </w:rPr>
              <w:t xml:space="preserve"> მდგრადი განვითარების მიზნების ფარგლებში: ამოცანების განსაზღვრა და</w:t>
            </w:r>
          </w:p>
          <w:p w:rsidR="00362217" w:rsidRPr="003037C6" w:rsidRDefault="00362217" w:rsidP="00362217">
            <w:pPr>
              <w:pStyle w:val="NoSpacing"/>
              <w:rPr>
                <w:b/>
                <w:sz w:val="24"/>
                <w:szCs w:val="24"/>
              </w:rPr>
            </w:pPr>
            <w:r w:rsidRPr="003037C6">
              <w:rPr>
                <w:b/>
                <w:sz w:val="24"/>
                <w:szCs w:val="24"/>
                <w:lang w:val="ka-GE"/>
              </w:rPr>
              <w:t xml:space="preserve"> სამიზნეების მიღწევა. ქ. ბერლინი, გერმანია, 23-25 აპრილი, 2018 წ</w:t>
            </w:r>
          </w:p>
          <w:p w:rsidR="00362217" w:rsidRPr="003037C6" w:rsidRDefault="00362217" w:rsidP="00362217">
            <w:pPr>
              <w:rPr>
                <w:rFonts w:ascii="Sylfaen" w:hAnsi="Sylfaen" w:cs="Sylfaen"/>
                <w:sz w:val="24"/>
                <w:szCs w:val="24"/>
              </w:rPr>
            </w:pPr>
            <w:r w:rsidRPr="003037C6">
              <w:rPr>
                <w:rFonts w:ascii="Sylfaen" w:hAnsi="Sylfaen" w:cs="Sylfaen"/>
                <w:b/>
                <w:sz w:val="24"/>
                <w:szCs w:val="24"/>
                <w:lang w:val="ka-GE"/>
              </w:rPr>
              <w:t xml:space="preserve">ბ-ნი თენგიზ ცერცვაძე - </w:t>
            </w:r>
            <w:r w:rsidRPr="003037C6">
              <w:rPr>
                <w:rFonts w:ascii="Sylfaen" w:hAnsi="Sylfaen" w:cs="Sylfaen"/>
                <w:sz w:val="24"/>
                <w:szCs w:val="24"/>
              </w:rPr>
              <w:t>ინფექციური</w:t>
            </w:r>
            <w:r w:rsidRPr="003037C6">
              <w:rPr>
                <w:sz w:val="24"/>
                <w:szCs w:val="24"/>
              </w:rPr>
              <w:t xml:space="preserve"> </w:t>
            </w:r>
            <w:r w:rsidRPr="003037C6">
              <w:rPr>
                <w:rFonts w:ascii="Sylfaen" w:hAnsi="Sylfaen" w:cs="Sylfaen"/>
                <w:sz w:val="24"/>
                <w:szCs w:val="24"/>
              </w:rPr>
              <w:t>პათოლოგიის</w:t>
            </w:r>
            <w:r w:rsidRPr="003037C6">
              <w:rPr>
                <w:sz w:val="24"/>
                <w:szCs w:val="24"/>
              </w:rPr>
              <w:t xml:space="preserve">, </w:t>
            </w:r>
            <w:r w:rsidRPr="003037C6">
              <w:rPr>
                <w:rFonts w:ascii="Sylfaen" w:hAnsi="Sylfaen" w:cs="Sylfaen"/>
                <w:sz w:val="24"/>
                <w:szCs w:val="24"/>
              </w:rPr>
              <w:t>შიდსისა</w:t>
            </w:r>
            <w:r w:rsidRPr="003037C6">
              <w:rPr>
                <w:sz w:val="24"/>
                <w:szCs w:val="24"/>
              </w:rPr>
              <w:t xml:space="preserve"> </w:t>
            </w:r>
            <w:r w:rsidRPr="003037C6">
              <w:rPr>
                <w:rFonts w:ascii="Sylfaen" w:hAnsi="Sylfaen" w:cs="Sylfaen"/>
                <w:sz w:val="24"/>
                <w:szCs w:val="24"/>
              </w:rPr>
              <w:t>და</w:t>
            </w:r>
            <w:r w:rsidRPr="003037C6">
              <w:rPr>
                <w:sz w:val="24"/>
                <w:szCs w:val="24"/>
              </w:rPr>
              <w:t xml:space="preserve"> </w:t>
            </w:r>
            <w:r w:rsidRPr="003037C6">
              <w:rPr>
                <w:rFonts w:ascii="Sylfaen" w:hAnsi="Sylfaen" w:cs="Sylfaen"/>
                <w:sz w:val="24"/>
                <w:szCs w:val="24"/>
              </w:rPr>
              <w:t>კლინიკური</w:t>
            </w:r>
            <w:r w:rsidRPr="003037C6">
              <w:rPr>
                <w:sz w:val="24"/>
                <w:szCs w:val="24"/>
              </w:rPr>
              <w:t xml:space="preserve"> </w:t>
            </w:r>
            <w:r w:rsidRPr="003037C6">
              <w:rPr>
                <w:rFonts w:ascii="Sylfaen" w:hAnsi="Sylfaen" w:cs="Sylfaen"/>
                <w:sz w:val="24"/>
                <w:szCs w:val="24"/>
              </w:rPr>
              <w:t>იმუნოლოგიის</w:t>
            </w:r>
            <w:r w:rsidRPr="003037C6">
              <w:rPr>
                <w:sz w:val="24"/>
                <w:szCs w:val="24"/>
              </w:rPr>
              <w:t xml:space="preserve"> </w:t>
            </w:r>
            <w:r w:rsidRPr="003037C6">
              <w:rPr>
                <w:rFonts w:ascii="Sylfaen" w:hAnsi="Sylfaen" w:cs="Sylfaen"/>
                <w:sz w:val="24"/>
                <w:szCs w:val="24"/>
              </w:rPr>
              <w:t>სამეცნიერო</w:t>
            </w:r>
            <w:r w:rsidRPr="003037C6">
              <w:rPr>
                <w:sz w:val="24"/>
                <w:szCs w:val="24"/>
              </w:rPr>
              <w:t>-</w:t>
            </w:r>
            <w:r w:rsidRPr="003037C6">
              <w:rPr>
                <w:rFonts w:ascii="Sylfaen" w:hAnsi="Sylfaen" w:cs="Sylfaen"/>
                <w:sz w:val="24"/>
                <w:szCs w:val="24"/>
              </w:rPr>
              <w:t>კვლევითი</w:t>
            </w:r>
            <w:r w:rsidRPr="003037C6">
              <w:rPr>
                <w:sz w:val="24"/>
                <w:szCs w:val="24"/>
              </w:rPr>
              <w:t xml:space="preserve"> </w:t>
            </w:r>
            <w:r w:rsidRPr="003037C6">
              <w:rPr>
                <w:rFonts w:ascii="Sylfaen" w:hAnsi="Sylfaen" w:cs="Sylfaen"/>
                <w:sz w:val="24"/>
                <w:szCs w:val="24"/>
              </w:rPr>
              <w:t>პრაქტიკული</w:t>
            </w:r>
            <w:r w:rsidRPr="003037C6">
              <w:rPr>
                <w:sz w:val="24"/>
                <w:szCs w:val="24"/>
              </w:rPr>
              <w:t xml:space="preserve"> </w:t>
            </w:r>
            <w:r w:rsidRPr="003037C6">
              <w:rPr>
                <w:rFonts w:ascii="Sylfaen" w:hAnsi="Sylfaen" w:cs="Sylfaen"/>
                <w:sz w:val="24"/>
                <w:szCs w:val="24"/>
              </w:rPr>
              <w:t>ცენტრის</w:t>
            </w:r>
            <w:r w:rsidRPr="003037C6">
              <w:rPr>
                <w:sz w:val="24"/>
                <w:szCs w:val="24"/>
              </w:rPr>
              <w:t xml:space="preserve"> </w:t>
            </w:r>
            <w:r w:rsidRPr="003037C6">
              <w:rPr>
                <w:rFonts w:ascii="Sylfaen" w:hAnsi="Sylfaen" w:cs="Sylfaen"/>
                <w:sz w:val="24"/>
                <w:szCs w:val="24"/>
              </w:rPr>
              <w:t>გენერალური</w:t>
            </w:r>
            <w:r w:rsidRPr="003037C6">
              <w:rPr>
                <w:sz w:val="24"/>
                <w:szCs w:val="24"/>
              </w:rPr>
              <w:t xml:space="preserve"> </w:t>
            </w:r>
            <w:r w:rsidRPr="003037C6">
              <w:rPr>
                <w:rFonts w:ascii="Sylfaen" w:hAnsi="Sylfaen" w:cs="Sylfaen"/>
                <w:sz w:val="24"/>
                <w:szCs w:val="24"/>
              </w:rPr>
              <w:t>დირექტორი</w:t>
            </w:r>
          </w:p>
          <w:p w:rsidR="00362217" w:rsidRPr="003037C6" w:rsidRDefault="00362217" w:rsidP="00362217">
            <w:pPr>
              <w:spacing w:before="100" w:beforeAutospacing="1" w:after="100" w:afterAutospacing="1" w:line="240" w:lineRule="auto"/>
              <w:rPr>
                <w:rFonts w:ascii="Times New Roman" w:hAnsi="Times New Roman" w:cs="Times New Roman"/>
                <w:sz w:val="24"/>
                <w:szCs w:val="24"/>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18:</w:t>
            </w:r>
            <w:r w:rsidRPr="003037C6">
              <w:rPr>
                <w:rFonts w:ascii="Sylfaen" w:hAnsi="Sylfaen" w:cs="Times New Roman"/>
                <w:color w:val="000000" w:themeColor="text1"/>
                <w:sz w:val="24"/>
                <w:szCs w:val="24"/>
                <w:lang w:val="ka-GE"/>
              </w:rPr>
              <w:t>40</w:t>
            </w:r>
            <w:r w:rsidRPr="003037C6">
              <w:rPr>
                <w:rFonts w:ascii="Times New Roman" w:hAnsi="Times New Roman" w:cs="Times New Roman"/>
                <w:color w:val="000000" w:themeColor="text1"/>
                <w:sz w:val="24"/>
                <w:szCs w:val="24"/>
              </w:rPr>
              <w:t xml:space="preserve"> – 18:</w:t>
            </w:r>
            <w:r w:rsidRPr="003037C6">
              <w:rPr>
                <w:rFonts w:ascii="Sylfaen" w:hAnsi="Sylfaen" w:cs="Times New Roman"/>
                <w:color w:val="000000" w:themeColor="text1"/>
                <w:sz w:val="24"/>
                <w:szCs w:val="24"/>
                <w:lang w:val="ka-GE"/>
              </w:rPr>
              <w:t>5</w:t>
            </w:r>
            <w:r w:rsidRPr="003037C6">
              <w:rPr>
                <w:rFonts w:ascii="Times New Roman" w:hAnsi="Times New Roman" w:cs="Times New Roman"/>
                <w:color w:val="000000" w:themeColor="text1"/>
                <w:sz w:val="24"/>
                <w:szCs w:val="24"/>
              </w:rPr>
              <w:t>5</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3037C6">
              <w:rPr>
                <w:rFonts w:ascii="Sylfaen" w:hAnsi="Sylfaen" w:cs="Sylfaen"/>
                <w:b/>
                <w:color w:val="000000" w:themeColor="text1"/>
                <w:sz w:val="24"/>
                <w:szCs w:val="24"/>
                <w:lang w:val="ka-GE"/>
              </w:rPr>
              <w:t>ქვეყნის</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საკოორდინაციო</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საბჭოს</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sz w:val="24"/>
                <w:szCs w:val="24"/>
                <w:lang w:val="ka-GE"/>
              </w:rPr>
              <w:t>შემადგენლობის</w:t>
            </w:r>
            <w:r w:rsidRPr="003037C6">
              <w:rPr>
                <w:rFonts w:ascii="Times New Roman" w:hAnsi="Times New Roman" w:cs="Times New Roman"/>
                <w:b/>
                <w:sz w:val="24"/>
                <w:szCs w:val="24"/>
                <w:lang w:val="ka-GE"/>
              </w:rPr>
              <w:t xml:space="preserve"> </w:t>
            </w:r>
            <w:r w:rsidRPr="003037C6">
              <w:rPr>
                <w:rFonts w:ascii="Sylfaen" w:hAnsi="Sylfaen" w:cs="Sylfaen"/>
                <w:b/>
                <w:sz w:val="24"/>
                <w:szCs w:val="24"/>
                <w:lang w:val="ka-GE"/>
              </w:rPr>
              <w:t>განახლება</w:t>
            </w:r>
            <w:r w:rsidRPr="003037C6">
              <w:rPr>
                <w:rFonts w:ascii="Times New Roman" w:hAnsi="Times New Roman" w:cs="Times New Roman"/>
                <w:b/>
                <w:sz w:val="24"/>
                <w:szCs w:val="24"/>
                <w:lang w:val="ka-GE"/>
              </w:rPr>
              <w:t>/</w:t>
            </w:r>
            <w:r w:rsidRPr="003037C6">
              <w:rPr>
                <w:rFonts w:ascii="Sylfaen" w:hAnsi="Sylfaen" w:cs="Sylfaen"/>
                <w:b/>
                <w:sz w:val="24"/>
                <w:szCs w:val="24"/>
                <w:lang w:val="ka-GE"/>
              </w:rPr>
              <w:t>აპლიკაციების</w:t>
            </w:r>
            <w:r w:rsidRPr="003037C6">
              <w:rPr>
                <w:rFonts w:ascii="Times New Roman" w:hAnsi="Times New Roman" w:cs="Times New Roman"/>
                <w:b/>
                <w:sz w:val="24"/>
                <w:szCs w:val="24"/>
                <w:lang w:val="ka-GE"/>
              </w:rPr>
              <w:t xml:space="preserve"> </w:t>
            </w:r>
            <w:r w:rsidRPr="003037C6">
              <w:rPr>
                <w:rFonts w:ascii="Sylfaen" w:hAnsi="Sylfaen" w:cs="Sylfaen"/>
                <w:b/>
                <w:sz w:val="24"/>
                <w:szCs w:val="24"/>
                <w:lang w:val="ka-GE"/>
              </w:rPr>
              <w:t>მიმოხილვა</w:t>
            </w:r>
          </w:p>
          <w:p w:rsidR="00362217" w:rsidRPr="003037C6" w:rsidRDefault="00362217" w:rsidP="00362217">
            <w:pPr>
              <w:pStyle w:val="ListParagraph"/>
              <w:numPr>
                <w:ilvl w:val="0"/>
                <w:numId w:val="1"/>
              </w:numPr>
              <w:spacing w:before="100" w:beforeAutospacing="1" w:after="100" w:afterAutospacing="1" w:line="240" w:lineRule="auto"/>
              <w:jc w:val="both"/>
              <w:rPr>
                <w:rFonts w:ascii="Times New Roman" w:hAnsi="Times New Roman" w:cs="Times New Roman"/>
                <w:b/>
                <w:color w:val="000000" w:themeColor="text1"/>
                <w:sz w:val="24"/>
                <w:szCs w:val="24"/>
                <w:lang w:val="ka-GE"/>
              </w:rPr>
            </w:pPr>
            <w:r w:rsidRPr="003037C6">
              <w:rPr>
                <w:rFonts w:ascii="Sylfaen" w:hAnsi="Sylfaen" w:cs="Sylfaen"/>
                <w:b/>
                <w:color w:val="000000" w:themeColor="text1"/>
                <w:sz w:val="24"/>
                <w:szCs w:val="24"/>
                <w:lang w:val="ka-GE"/>
              </w:rPr>
              <w:t>დისკუსია</w:t>
            </w:r>
            <w:r w:rsidRPr="003037C6">
              <w:rPr>
                <w:rFonts w:ascii="Times New Roman" w:hAnsi="Times New Roman" w:cs="Times New Roman"/>
                <w:b/>
                <w:color w:val="000000" w:themeColor="text1"/>
                <w:sz w:val="24"/>
                <w:szCs w:val="24"/>
                <w:lang w:val="ka-GE"/>
              </w:rPr>
              <w:t>/</w:t>
            </w:r>
            <w:r w:rsidRPr="003037C6">
              <w:rPr>
                <w:rFonts w:ascii="Sylfaen" w:hAnsi="Sylfaen" w:cs="Sylfaen"/>
                <w:b/>
                <w:color w:val="000000" w:themeColor="text1"/>
                <w:sz w:val="24"/>
                <w:szCs w:val="24"/>
                <w:lang w:val="ka-GE"/>
              </w:rPr>
              <w:t>კითხვა</w:t>
            </w:r>
            <w:r w:rsidRPr="003037C6">
              <w:rPr>
                <w:rFonts w:ascii="Times New Roman" w:hAnsi="Times New Roman" w:cs="Times New Roman"/>
                <w:b/>
                <w:color w:val="000000" w:themeColor="text1"/>
                <w:sz w:val="24"/>
                <w:szCs w:val="24"/>
                <w:lang w:val="ka-GE"/>
              </w:rPr>
              <w:t>-</w:t>
            </w:r>
            <w:r w:rsidRPr="003037C6">
              <w:rPr>
                <w:rFonts w:ascii="Sylfaen" w:hAnsi="Sylfaen" w:cs="Sylfaen"/>
                <w:b/>
                <w:color w:val="000000" w:themeColor="text1"/>
                <w:sz w:val="24"/>
                <w:szCs w:val="24"/>
                <w:lang w:val="ka-GE"/>
              </w:rPr>
              <w:t>პასუხი</w:t>
            </w:r>
            <w:r w:rsidRPr="003037C6">
              <w:rPr>
                <w:rFonts w:ascii="Times New Roman" w:hAnsi="Times New Roman" w:cs="Times New Roman"/>
                <w:b/>
                <w:color w:val="000000" w:themeColor="text1"/>
                <w:sz w:val="24"/>
                <w:szCs w:val="24"/>
                <w:lang w:val="ka-GE"/>
              </w:rPr>
              <w:t>/</w:t>
            </w:r>
            <w:r w:rsidRPr="003037C6">
              <w:rPr>
                <w:rFonts w:ascii="Sylfaen" w:hAnsi="Sylfaen" w:cs="Sylfaen"/>
                <w:b/>
                <w:color w:val="000000" w:themeColor="text1"/>
                <w:sz w:val="24"/>
                <w:szCs w:val="24"/>
                <w:lang w:val="ka-GE"/>
              </w:rPr>
              <w:t>საბოლოო</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შეთანხმება</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 xml:space="preserve">პროცედურაზე </w:t>
            </w:r>
          </w:p>
          <w:p w:rsidR="00362217" w:rsidRPr="003037C6" w:rsidRDefault="00362217" w:rsidP="00362217">
            <w:pPr>
              <w:spacing w:before="100" w:beforeAutospacing="1" w:after="100" w:afterAutospacing="1" w:line="240" w:lineRule="auto"/>
              <w:jc w:val="both"/>
              <w:rPr>
                <w:rFonts w:cs="Times New Roman"/>
                <w:color w:val="000000"/>
                <w:sz w:val="24"/>
                <w:szCs w:val="24"/>
                <w:lang w:val="ka-GE"/>
              </w:rPr>
            </w:pPr>
            <w:r w:rsidRPr="003037C6">
              <w:rPr>
                <w:rFonts w:ascii="Times New Roman" w:hAnsi="Times New Roman" w:cs="Times New Roman"/>
                <w:b/>
                <w:sz w:val="24"/>
                <w:szCs w:val="24"/>
                <w:lang w:val="ka-GE"/>
              </w:rPr>
              <w:t xml:space="preserve"> </w:t>
            </w:r>
            <w:r w:rsidRPr="003037C6">
              <w:rPr>
                <w:rFonts w:ascii="Sylfaen" w:hAnsi="Sylfaen" w:cs="Sylfaen"/>
                <w:b/>
                <w:color w:val="000000"/>
                <w:sz w:val="24"/>
                <w:szCs w:val="24"/>
                <w:lang w:val="ka-GE"/>
              </w:rPr>
              <w:t>ქ</w:t>
            </w:r>
            <w:r w:rsidRPr="003037C6">
              <w:rPr>
                <w:rFonts w:ascii="Times New Roman" w:hAnsi="Times New Roman" w:cs="Times New Roman"/>
                <w:b/>
                <w:color w:val="000000"/>
                <w:sz w:val="24"/>
                <w:szCs w:val="24"/>
                <w:lang w:val="ka-GE"/>
              </w:rPr>
              <w:t>-</w:t>
            </w:r>
            <w:r w:rsidRPr="003037C6">
              <w:rPr>
                <w:rFonts w:ascii="Sylfaen" w:hAnsi="Sylfaen" w:cs="Sylfaen"/>
                <w:b/>
                <w:color w:val="000000"/>
                <w:sz w:val="24"/>
                <w:szCs w:val="24"/>
                <w:lang w:val="ka-GE"/>
              </w:rPr>
              <w:t>ნი</w:t>
            </w:r>
            <w:r w:rsidRPr="003037C6">
              <w:rPr>
                <w:rFonts w:ascii="Times New Roman" w:hAnsi="Times New Roman" w:cs="Times New Roman"/>
                <w:b/>
                <w:color w:val="000000"/>
                <w:sz w:val="24"/>
                <w:szCs w:val="24"/>
                <w:lang w:val="ka-GE"/>
              </w:rPr>
              <w:t xml:space="preserve"> </w:t>
            </w:r>
            <w:r w:rsidRPr="003037C6">
              <w:rPr>
                <w:rFonts w:ascii="Sylfaen" w:hAnsi="Sylfaen" w:cs="Sylfaen"/>
                <w:b/>
                <w:color w:val="000000"/>
                <w:sz w:val="24"/>
                <w:szCs w:val="24"/>
                <w:lang w:val="ka-GE"/>
              </w:rPr>
              <w:t>ირინა</w:t>
            </w:r>
            <w:r w:rsidRPr="003037C6">
              <w:rPr>
                <w:rFonts w:ascii="Times New Roman" w:hAnsi="Times New Roman" w:cs="Times New Roman"/>
                <w:b/>
                <w:color w:val="000000"/>
                <w:sz w:val="24"/>
                <w:szCs w:val="24"/>
                <w:lang w:val="ka-GE"/>
              </w:rPr>
              <w:t xml:space="preserve"> </w:t>
            </w:r>
            <w:r w:rsidRPr="003037C6">
              <w:rPr>
                <w:rFonts w:ascii="Sylfaen" w:hAnsi="Sylfaen" w:cs="Sylfaen"/>
                <w:b/>
                <w:color w:val="000000"/>
                <w:sz w:val="24"/>
                <w:szCs w:val="24"/>
                <w:lang w:val="ka-GE"/>
              </w:rPr>
              <w:t>გრძელიძე</w:t>
            </w:r>
            <w:r w:rsidRPr="003037C6">
              <w:rPr>
                <w:rFonts w:ascii="Times New Roman" w:hAnsi="Times New Roman" w:cs="Times New Roman"/>
                <w:color w:val="000000"/>
                <w:sz w:val="24"/>
                <w:szCs w:val="24"/>
                <w:lang w:val="ka-GE"/>
              </w:rPr>
              <w:t xml:space="preserve">  - </w:t>
            </w:r>
            <w:r w:rsidRPr="003037C6">
              <w:rPr>
                <w:rFonts w:ascii="Sylfaen" w:hAnsi="Sylfaen" w:cs="Sylfaen"/>
                <w:color w:val="000000"/>
                <w:sz w:val="24"/>
                <w:szCs w:val="24"/>
                <w:lang w:val="ka-GE"/>
              </w:rPr>
              <w:t>ქვეყნის</w:t>
            </w:r>
            <w:r w:rsidRPr="003037C6">
              <w:rPr>
                <w:rFonts w:ascii="Times New Roman" w:hAnsi="Times New Roman" w:cs="Times New Roman"/>
                <w:color w:val="000000"/>
                <w:sz w:val="24"/>
                <w:szCs w:val="24"/>
                <w:lang w:val="ka-GE"/>
              </w:rPr>
              <w:t xml:space="preserve"> </w:t>
            </w:r>
            <w:r w:rsidRPr="003037C6">
              <w:rPr>
                <w:rFonts w:ascii="Sylfaen" w:hAnsi="Sylfaen" w:cs="Sylfaen"/>
                <w:color w:val="000000"/>
                <w:sz w:val="24"/>
                <w:szCs w:val="24"/>
                <w:lang w:val="ka-GE"/>
              </w:rPr>
              <w:t>საკოორდინაციო</w:t>
            </w:r>
            <w:r w:rsidRPr="003037C6">
              <w:rPr>
                <w:rFonts w:ascii="Times New Roman" w:hAnsi="Times New Roman" w:cs="Times New Roman"/>
                <w:color w:val="000000"/>
                <w:sz w:val="24"/>
                <w:szCs w:val="24"/>
                <w:lang w:val="ka-GE"/>
              </w:rPr>
              <w:t xml:space="preserve"> </w:t>
            </w:r>
            <w:r w:rsidRPr="003037C6">
              <w:rPr>
                <w:rFonts w:ascii="Sylfaen" w:hAnsi="Sylfaen" w:cs="Sylfaen"/>
                <w:color w:val="000000"/>
                <w:sz w:val="24"/>
                <w:szCs w:val="24"/>
                <w:lang w:val="ka-GE"/>
              </w:rPr>
              <w:t>საბჭოს</w:t>
            </w:r>
            <w:r w:rsidRPr="003037C6">
              <w:rPr>
                <w:rFonts w:ascii="Times New Roman" w:hAnsi="Times New Roman" w:cs="Times New Roman"/>
                <w:color w:val="000000"/>
                <w:sz w:val="24"/>
                <w:szCs w:val="24"/>
                <w:lang w:val="ka-GE"/>
              </w:rPr>
              <w:t xml:space="preserve"> </w:t>
            </w:r>
            <w:r w:rsidRPr="003037C6">
              <w:rPr>
                <w:rFonts w:ascii="Sylfaen" w:hAnsi="Sylfaen" w:cs="Sylfaen"/>
                <w:color w:val="000000"/>
                <w:sz w:val="24"/>
                <w:szCs w:val="24"/>
                <w:lang w:val="ka-GE"/>
              </w:rPr>
              <w:t>აღმასრულებელი</w:t>
            </w:r>
            <w:r w:rsidRPr="003037C6">
              <w:rPr>
                <w:rFonts w:ascii="Times New Roman" w:hAnsi="Times New Roman" w:cs="Times New Roman"/>
                <w:color w:val="000000"/>
                <w:sz w:val="24"/>
                <w:szCs w:val="24"/>
                <w:lang w:val="ka-GE"/>
              </w:rPr>
              <w:t xml:space="preserve"> </w:t>
            </w:r>
          </w:p>
          <w:p w:rsidR="00362217" w:rsidRPr="003037C6" w:rsidRDefault="00362217" w:rsidP="00362217">
            <w:pPr>
              <w:spacing w:before="100" w:beforeAutospacing="1" w:after="100" w:afterAutospacing="1" w:line="240" w:lineRule="auto"/>
              <w:jc w:val="both"/>
              <w:rPr>
                <w:rFonts w:ascii="Times New Roman" w:hAnsi="Times New Roman" w:cs="Times New Roman"/>
                <w:b/>
                <w:sz w:val="24"/>
                <w:szCs w:val="24"/>
              </w:rPr>
            </w:pPr>
            <w:r w:rsidRPr="003037C6">
              <w:rPr>
                <w:rFonts w:ascii="Sylfaen" w:hAnsi="Sylfaen" w:cs="Sylfaen"/>
                <w:color w:val="000000"/>
                <w:sz w:val="24"/>
                <w:szCs w:val="24"/>
                <w:lang w:val="ka-GE"/>
              </w:rPr>
              <w:t>მდივანი</w:t>
            </w:r>
          </w:p>
          <w:p w:rsidR="00362217" w:rsidRPr="003037C6" w:rsidRDefault="00362217" w:rsidP="00362217">
            <w:pPr>
              <w:pStyle w:val="Heading2"/>
              <w:spacing w:line="276" w:lineRule="auto"/>
              <w:jc w:val="left"/>
              <w:rPr>
                <w:b w:val="0"/>
                <w:color w:val="000000" w:themeColor="text1"/>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Sylfaen" w:hAnsi="Sylfaen" w:cs="Times New Roman"/>
                <w:color w:val="000000" w:themeColor="text1"/>
                <w:sz w:val="24"/>
                <w:szCs w:val="24"/>
                <w:lang w:val="ka-GE"/>
              </w:rPr>
            </w:pPr>
            <w:r w:rsidRPr="003037C6">
              <w:rPr>
                <w:rFonts w:ascii="Times New Roman" w:hAnsi="Times New Roman" w:cs="Times New Roman"/>
                <w:color w:val="000000" w:themeColor="text1"/>
                <w:sz w:val="24"/>
                <w:szCs w:val="24"/>
              </w:rPr>
              <w:t>18:</w:t>
            </w:r>
            <w:r w:rsidRPr="003037C6">
              <w:rPr>
                <w:rFonts w:ascii="Sylfaen" w:hAnsi="Sylfaen" w:cs="Times New Roman"/>
                <w:color w:val="000000" w:themeColor="text1"/>
                <w:sz w:val="24"/>
                <w:szCs w:val="24"/>
                <w:lang w:val="ka-GE"/>
              </w:rPr>
              <w:t>5</w:t>
            </w:r>
            <w:r w:rsidRPr="003037C6">
              <w:rPr>
                <w:rFonts w:ascii="Times New Roman" w:hAnsi="Times New Roman" w:cs="Times New Roman"/>
                <w:color w:val="000000" w:themeColor="text1"/>
                <w:sz w:val="24"/>
                <w:szCs w:val="24"/>
              </w:rPr>
              <w:t>5– 1</w:t>
            </w:r>
            <w:r w:rsidRPr="003037C6">
              <w:rPr>
                <w:rFonts w:ascii="Sylfaen" w:hAnsi="Sylfaen" w:cs="Times New Roman"/>
                <w:color w:val="000000" w:themeColor="text1"/>
                <w:sz w:val="24"/>
                <w:szCs w:val="24"/>
                <w:lang w:val="ka-GE"/>
              </w:rPr>
              <w:t>9</w:t>
            </w:r>
            <w:r w:rsidRPr="003037C6">
              <w:rPr>
                <w:rFonts w:ascii="Times New Roman" w:hAnsi="Times New Roman" w:cs="Times New Roman"/>
                <w:color w:val="000000" w:themeColor="text1"/>
                <w:sz w:val="24"/>
                <w:szCs w:val="24"/>
              </w:rPr>
              <w:t>:</w:t>
            </w:r>
            <w:r w:rsidRPr="003037C6">
              <w:rPr>
                <w:rFonts w:ascii="Sylfaen" w:hAnsi="Sylfaen" w:cs="Times New Roman"/>
                <w:color w:val="000000" w:themeColor="text1"/>
                <w:sz w:val="24"/>
                <w:szCs w:val="24"/>
                <w:lang w:val="ka-GE"/>
              </w:rPr>
              <w:t>00</w:t>
            </w: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spacing w:before="100" w:beforeAutospacing="1" w:after="100" w:afterAutospacing="1" w:line="240" w:lineRule="auto"/>
              <w:jc w:val="both"/>
              <w:rPr>
                <w:rFonts w:ascii="Times New Roman" w:hAnsi="Times New Roman" w:cs="Times New Roman"/>
                <w:b/>
                <w:color w:val="000000" w:themeColor="text1"/>
                <w:sz w:val="24"/>
                <w:szCs w:val="24"/>
                <w:lang w:val="ka-GE"/>
              </w:rPr>
            </w:pPr>
            <w:r w:rsidRPr="003037C6">
              <w:rPr>
                <w:rFonts w:ascii="Sylfaen" w:hAnsi="Sylfaen" w:cs="Sylfaen"/>
                <w:b/>
                <w:color w:val="000000" w:themeColor="text1"/>
                <w:sz w:val="24"/>
                <w:szCs w:val="24"/>
                <w:lang w:val="ka-GE"/>
              </w:rPr>
              <w:t>კენჭისყრა</w:t>
            </w:r>
          </w:p>
          <w:p w:rsidR="00362217" w:rsidRPr="003037C6" w:rsidRDefault="00362217" w:rsidP="00362217">
            <w:pPr>
              <w:spacing w:before="100" w:beforeAutospacing="1" w:after="100" w:afterAutospacing="1" w:line="240" w:lineRule="auto"/>
              <w:jc w:val="both"/>
              <w:rPr>
                <w:rFonts w:ascii="Times New Roman" w:hAnsi="Times New Roman" w:cs="Times New Roman"/>
                <w:b/>
                <w:color w:val="000000" w:themeColor="text1"/>
                <w:sz w:val="24"/>
                <w:szCs w:val="24"/>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Sylfaen" w:hAnsi="Sylfaen" w:cs="Times New Roman"/>
                <w:color w:val="000000" w:themeColor="text1"/>
                <w:sz w:val="24"/>
                <w:szCs w:val="24"/>
                <w:lang w:val="ka-GE"/>
              </w:rPr>
            </w:pPr>
            <w:r w:rsidRPr="003037C6">
              <w:rPr>
                <w:rFonts w:ascii="Times New Roman" w:hAnsi="Times New Roman" w:cs="Times New Roman"/>
                <w:color w:val="000000" w:themeColor="text1"/>
                <w:sz w:val="24"/>
                <w:szCs w:val="24"/>
              </w:rPr>
              <w:t>1</w:t>
            </w:r>
            <w:r w:rsidRPr="003037C6">
              <w:rPr>
                <w:rFonts w:ascii="Sylfaen" w:hAnsi="Sylfaen" w:cs="Times New Roman"/>
                <w:color w:val="000000" w:themeColor="text1"/>
                <w:sz w:val="24"/>
                <w:szCs w:val="24"/>
                <w:lang w:val="ka-GE"/>
              </w:rPr>
              <w:t>9</w:t>
            </w:r>
            <w:r w:rsidRPr="003037C6">
              <w:rPr>
                <w:rFonts w:ascii="Times New Roman" w:hAnsi="Times New Roman" w:cs="Times New Roman"/>
                <w:color w:val="000000" w:themeColor="text1"/>
                <w:sz w:val="24"/>
                <w:szCs w:val="24"/>
              </w:rPr>
              <w:t>:</w:t>
            </w:r>
            <w:r w:rsidRPr="003037C6">
              <w:rPr>
                <w:rFonts w:ascii="Sylfaen" w:hAnsi="Sylfaen" w:cs="Times New Roman"/>
                <w:color w:val="000000" w:themeColor="text1"/>
                <w:sz w:val="24"/>
                <w:szCs w:val="24"/>
                <w:lang w:val="ka-GE"/>
              </w:rPr>
              <w:t>00</w:t>
            </w:r>
            <w:r w:rsidRPr="003037C6">
              <w:rPr>
                <w:rFonts w:ascii="Times New Roman" w:hAnsi="Times New Roman" w:cs="Times New Roman"/>
                <w:color w:val="000000" w:themeColor="text1"/>
                <w:sz w:val="24"/>
                <w:szCs w:val="24"/>
              </w:rPr>
              <w:t>- 19:0</w:t>
            </w:r>
            <w:r w:rsidRPr="003037C6">
              <w:rPr>
                <w:rFonts w:ascii="Sylfaen" w:hAnsi="Sylfaen" w:cs="Times New Roman"/>
                <w:color w:val="000000" w:themeColor="text1"/>
                <w:sz w:val="24"/>
                <w:szCs w:val="24"/>
                <w:lang w:val="ka-GE"/>
              </w:rPr>
              <w:t>5</w:t>
            </w:r>
          </w:p>
          <w:p w:rsidR="00362217" w:rsidRPr="003037C6" w:rsidRDefault="00362217" w:rsidP="00362217">
            <w:pPr>
              <w:rPr>
                <w:rFonts w:ascii="Times New Roman" w:hAnsi="Times New Roman" w:cs="Times New Roman"/>
                <w:color w:val="000000" w:themeColor="text1"/>
                <w:sz w:val="24"/>
                <w:szCs w:val="24"/>
              </w:rPr>
            </w:pP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b/>
                <w:color w:val="000000" w:themeColor="text1"/>
                <w:sz w:val="24"/>
                <w:szCs w:val="24"/>
                <w:lang w:val="ka-GE"/>
              </w:rPr>
            </w:pPr>
            <w:r w:rsidRPr="003037C6">
              <w:rPr>
                <w:rFonts w:ascii="Sylfaen" w:hAnsi="Sylfaen" w:cs="Sylfaen"/>
                <w:b/>
                <w:color w:val="000000" w:themeColor="text1"/>
                <w:sz w:val="24"/>
                <w:szCs w:val="24"/>
                <w:lang w:val="ka-GE"/>
              </w:rPr>
              <w:t>მიმდინარე</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საკითხები</w:t>
            </w:r>
            <w:r w:rsidRPr="003037C6">
              <w:rPr>
                <w:rFonts w:ascii="Times New Roman" w:hAnsi="Times New Roman" w:cs="Times New Roman"/>
                <w:b/>
                <w:color w:val="000000" w:themeColor="text1"/>
                <w:sz w:val="24"/>
                <w:szCs w:val="24"/>
                <w:lang w:val="ka-GE"/>
              </w:rPr>
              <w:t>/</w:t>
            </w:r>
            <w:r w:rsidRPr="003037C6">
              <w:rPr>
                <w:rFonts w:ascii="Sylfaen" w:hAnsi="Sylfaen" w:cs="Sylfaen"/>
                <w:b/>
                <w:color w:val="000000" w:themeColor="text1"/>
                <w:sz w:val="24"/>
                <w:szCs w:val="24"/>
                <w:lang w:val="ka-GE"/>
              </w:rPr>
              <w:t>განცხადებები</w:t>
            </w:r>
            <w:r w:rsidRPr="003037C6">
              <w:rPr>
                <w:rFonts w:ascii="Times New Roman" w:hAnsi="Times New Roman" w:cs="Times New Roman"/>
                <w:b/>
                <w:color w:val="000000" w:themeColor="text1"/>
                <w:sz w:val="24"/>
                <w:szCs w:val="24"/>
                <w:lang w:val="ka-GE"/>
              </w:rPr>
              <w:t xml:space="preserve"> </w:t>
            </w:r>
          </w:p>
          <w:p w:rsidR="00362217" w:rsidRPr="003037C6" w:rsidRDefault="00362217" w:rsidP="00362217">
            <w:pPr>
              <w:spacing w:before="100" w:beforeAutospacing="1" w:after="100" w:afterAutospacing="1" w:line="240" w:lineRule="auto"/>
              <w:jc w:val="both"/>
              <w:rPr>
                <w:rFonts w:ascii="Times New Roman" w:hAnsi="Times New Roman" w:cs="Times New Roman"/>
                <w:b/>
                <w:color w:val="000000" w:themeColor="text1"/>
                <w:sz w:val="24"/>
                <w:szCs w:val="24"/>
                <w:lang w:val="ka-GE"/>
              </w:rPr>
            </w:pPr>
          </w:p>
        </w:tc>
      </w:tr>
      <w:tr w:rsidR="00362217" w:rsidRPr="003037C6" w:rsidTr="00362217">
        <w:tc>
          <w:tcPr>
            <w:tcW w:w="1809"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rPr>
                <w:rFonts w:ascii="Times New Roman" w:hAnsi="Times New Roman" w:cs="Times New Roman"/>
                <w:color w:val="000000" w:themeColor="text1"/>
                <w:sz w:val="24"/>
                <w:szCs w:val="24"/>
              </w:rPr>
            </w:pPr>
            <w:r w:rsidRPr="003037C6">
              <w:rPr>
                <w:rFonts w:ascii="Times New Roman" w:hAnsi="Times New Roman" w:cs="Times New Roman"/>
                <w:color w:val="000000" w:themeColor="text1"/>
                <w:sz w:val="24"/>
                <w:szCs w:val="24"/>
              </w:rPr>
              <w:t>19:0</w:t>
            </w:r>
            <w:r w:rsidRPr="003037C6">
              <w:rPr>
                <w:rFonts w:ascii="Sylfaen" w:hAnsi="Sylfaen" w:cs="Times New Roman"/>
                <w:color w:val="000000" w:themeColor="text1"/>
                <w:sz w:val="24"/>
                <w:szCs w:val="24"/>
                <w:lang w:val="ka-GE"/>
              </w:rPr>
              <w:t>5</w:t>
            </w:r>
            <w:r w:rsidRPr="003037C6">
              <w:rPr>
                <w:rFonts w:ascii="Times New Roman" w:hAnsi="Times New Roman" w:cs="Times New Roman"/>
                <w:color w:val="000000" w:themeColor="text1"/>
                <w:sz w:val="24"/>
                <w:szCs w:val="24"/>
              </w:rPr>
              <w:t xml:space="preserve">  </w:t>
            </w:r>
          </w:p>
          <w:p w:rsidR="00362217" w:rsidRPr="003037C6" w:rsidRDefault="00362217" w:rsidP="00362217">
            <w:pPr>
              <w:rPr>
                <w:rFonts w:ascii="Times New Roman" w:hAnsi="Times New Roman" w:cs="Times New Roman"/>
                <w:color w:val="000000" w:themeColor="text1"/>
                <w:sz w:val="24"/>
                <w:szCs w:val="24"/>
              </w:rPr>
            </w:pPr>
          </w:p>
        </w:tc>
        <w:tc>
          <w:tcPr>
            <w:tcW w:w="9356" w:type="dxa"/>
            <w:tcBorders>
              <w:top w:val="single" w:sz="4" w:space="0" w:color="auto"/>
              <w:left w:val="single" w:sz="4" w:space="0" w:color="auto"/>
              <w:bottom w:val="single" w:sz="4" w:space="0" w:color="auto"/>
              <w:right w:val="single" w:sz="4" w:space="0" w:color="auto"/>
            </w:tcBorders>
          </w:tcPr>
          <w:p w:rsidR="00362217" w:rsidRPr="003037C6" w:rsidRDefault="00362217" w:rsidP="00362217">
            <w:pPr>
              <w:spacing w:before="100" w:beforeAutospacing="1" w:after="100" w:afterAutospacing="1" w:line="240" w:lineRule="auto"/>
              <w:rPr>
                <w:rFonts w:ascii="Times New Roman" w:hAnsi="Times New Roman" w:cs="Times New Roman"/>
                <w:b/>
                <w:color w:val="000000" w:themeColor="text1"/>
                <w:sz w:val="24"/>
                <w:szCs w:val="24"/>
                <w:lang w:val="ka-GE"/>
              </w:rPr>
            </w:pPr>
            <w:r w:rsidRPr="003037C6">
              <w:rPr>
                <w:rFonts w:ascii="Sylfaen" w:hAnsi="Sylfaen" w:cs="Sylfaen"/>
                <w:b/>
                <w:color w:val="000000" w:themeColor="text1"/>
                <w:sz w:val="24"/>
                <w:szCs w:val="24"/>
                <w:lang w:val="ka-GE"/>
              </w:rPr>
              <w:t>სხდომის</w:t>
            </w:r>
            <w:r w:rsidRPr="003037C6">
              <w:rPr>
                <w:rFonts w:ascii="Times New Roman" w:hAnsi="Times New Roman" w:cs="Times New Roman"/>
                <w:b/>
                <w:color w:val="000000" w:themeColor="text1"/>
                <w:sz w:val="24"/>
                <w:szCs w:val="24"/>
                <w:lang w:val="ka-GE"/>
              </w:rPr>
              <w:t xml:space="preserve"> </w:t>
            </w:r>
            <w:r w:rsidRPr="003037C6">
              <w:rPr>
                <w:rFonts w:ascii="Sylfaen" w:hAnsi="Sylfaen" w:cs="Sylfaen"/>
                <w:b/>
                <w:color w:val="000000" w:themeColor="text1"/>
                <w:sz w:val="24"/>
                <w:szCs w:val="24"/>
                <w:lang w:val="ka-GE"/>
              </w:rPr>
              <w:t>დახურვა</w:t>
            </w:r>
          </w:p>
          <w:p w:rsidR="00362217" w:rsidRPr="003037C6" w:rsidRDefault="00362217" w:rsidP="00362217">
            <w:pPr>
              <w:spacing w:before="100" w:beforeAutospacing="1" w:after="100" w:afterAutospacing="1" w:line="240" w:lineRule="auto"/>
              <w:jc w:val="both"/>
              <w:rPr>
                <w:rFonts w:ascii="Times New Roman" w:hAnsi="Times New Roman" w:cs="Times New Roman"/>
                <w:b/>
                <w:color w:val="000000" w:themeColor="text1"/>
                <w:sz w:val="24"/>
                <w:szCs w:val="24"/>
                <w:lang w:val="ka-GE"/>
              </w:rPr>
            </w:pPr>
          </w:p>
        </w:tc>
      </w:tr>
    </w:tbl>
    <w:p w:rsidR="00362217" w:rsidRPr="003037C6" w:rsidRDefault="00362217" w:rsidP="00C72410">
      <w:pPr>
        <w:jc w:val="both"/>
        <w:rPr>
          <w:rFonts w:ascii="Times New Roman" w:hAnsi="Times New Roman" w:cs="Times New Roman"/>
          <w:b/>
          <w:sz w:val="24"/>
          <w:szCs w:val="24"/>
        </w:rPr>
      </w:pPr>
    </w:p>
    <w:p w:rsidR="00362217" w:rsidRPr="003037C6" w:rsidRDefault="00362217" w:rsidP="00362217">
      <w:pPr>
        <w:pStyle w:val="NoSpacing"/>
        <w:spacing w:before="120" w:after="120" w:line="276" w:lineRule="auto"/>
        <w:jc w:val="both"/>
        <w:rPr>
          <w:rFonts w:ascii="Times New Roman" w:hAnsi="Times New Roman"/>
          <w:sz w:val="24"/>
          <w:szCs w:val="24"/>
        </w:rPr>
      </w:pPr>
      <w:r w:rsidRPr="003037C6">
        <w:rPr>
          <w:rFonts w:ascii="Sylfaen" w:hAnsi="Sylfaen"/>
          <w:b/>
          <w:sz w:val="24"/>
          <w:szCs w:val="24"/>
          <w:lang w:val="ka-GE"/>
        </w:rPr>
        <w:t>დავით სერგეენკო</w:t>
      </w:r>
      <w:r w:rsidRPr="003037C6">
        <w:rPr>
          <w:rFonts w:ascii="Times New Roman" w:hAnsi="Times New Roman"/>
          <w:sz w:val="24"/>
          <w:szCs w:val="24"/>
        </w:rPr>
        <w:t xml:space="preserve"> – </w:t>
      </w:r>
      <w:r w:rsidRPr="003037C6">
        <w:rPr>
          <w:rFonts w:ascii="Sylfaen" w:hAnsi="Sylfaen"/>
          <w:sz w:val="24"/>
          <w:szCs w:val="24"/>
          <w:lang w:val="ka-GE"/>
        </w:rPr>
        <w:t>მიესალმა დამსწრე საზოგადოებას და მადლობა მოახსენა მობრძანებისთვის. ბ-ნმა სერგეენკომ მიმართა აუდიტორიას თხოვნით, არსებობის შემთხვევვაში დაეფიქსირებინათ ინტერესთა კონფლიქტი</w:t>
      </w:r>
      <w:r w:rsidR="000676C6">
        <w:rPr>
          <w:rFonts w:ascii="Sylfaen" w:hAnsi="Sylfaen"/>
          <w:sz w:val="24"/>
          <w:szCs w:val="24"/>
        </w:rPr>
        <w:t xml:space="preserve">, </w:t>
      </w:r>
      <w:r w:rsidRPr="003037C6">
        <w:rPr>
          <w:rFonts w:ascii="Sylfaen" w:hAnsi="Sylfaen"/>
          <w:sz w:val="24"/>
          <w:szCs w:val="24"/>
          <w:lang w:val="ka-GE"/>
        </w:rPr>
        <w:t xml:space="preserve">შეევსოთ ინტერესთა კონფლიქტის დეკლარირების ფორმა და არსებობის შემთხვევაში წამოეყენებინათ დღის წესრიგის მიღმა მყოფი საკითხები. </w:t>
      </w:r>
    </w:p>
    <w:p w:rsidR="00362217" w:rsidRPr="003037C6" w:rsidRDefault="00362217" w:rsidP="00362217">
      <w:pPr>
        <w:rPr>
          <w:rFonts w:cs="Times New Roman"/>
          <w:sz w:val="24"/>
          <w:szCs w:val="24"/>
          <w:lang w:val="ka-GE"/>
        </w:rPr>
      </w:pPr>
      <w:r w:rsidRPr="003037C6">
        <w:rPr>
          <w:rFonts w:ascii="Sylfaen" w:hAnsi="Sylfaen" w:cs="Times New Roman"/>
          <w:b/>
          <w:sz w:val="24"/>
          <w:szCs w:val="24"/>
          <w:lang w:val="ka-GE"/>
        </w:rPr>
        <w:t>თამარ გაბუნია</w:t>
      </w:r>
      <w:r w:rsidRPr="003037C6">
        <w:rPr>
          <w:rFonts w:ascii="Times New Roman" w:hAnsi="Times New Roman" w:cs="Times New Roman"/>
          <w:sz w:val="24"/>
          <w:szCs w:val="24"/>
        </w:rPr>
        <w:t xml:space="preserve"> – </w:t>
      </w:r>
      <w:r w:rsidRPr="003037C6">
        <w:rPr>
          <w:rFonts w:cs="Times New Roman"/>
          <w:sz w:val="24"/>
          <w:szCs w:val="24"/>
          <w:lang w:val="ka-GE"/>
        </w:rPr>
        <w:t xml:space="preserve">განაცხადა რომ </w:t>
      </w:r>
      <w:r w:rsidRPr="003037C6">
        <w:rPr>
          <w:rFonts w:ascii="Times New Roman" w:hAnsi="Times New Roman" w:cs="Times New Roman"/>
          <w:sz w:val="24"/>
          <w:szCs w:val="24"/>
        </w:rPr>
        <w:t xml:space="preserve">URC </w:t>
      </w:r>
      <w:r w:rsidRPr="003037C6">
        <w:rPr>
          <w:rFonts w:ascii="Sylfaen" w:hAnsi="Sylfaen" w:cs="Times New Roman"/>
          <w:sz w:val="24"/>
          <w:szCs w:val="24"/>
          <w:lang w:val="ka-GE"/>
        </w:rPr>
        <w:t xml:space="preserve">ფილიპინების ახალი </w:t>
      </w:r>
      <w:r w:rsidR="00551D5D">
        <w:rPr>
          <w:rFonts w:ascii="Sylfaen" w:hAnsi="Sylfaen" w:cs="Times New Roman"/>
          <w:sz w:val="24"/>
          <w:szCs w:val="24"/>
          <w:lang w:val="ka-GE"/>
        </w:rPr>
        <w:t>სამსახურებრივ</w:t>
      </w:r>
      <w:r w:rsidRPr="003037C6">
        <w:rPr>
          <w:rFonts w:ascii="Sylfaen" w:hAnsi="Sylfaen" w:cs="Times New Roman"/>
          <w:sz w:val="24"/>
          <w:szCs w:val="24"/>
          <w:lang w:val="ka-GE"/>
        </w:rPr>
        <w:t xml:space="preserve">ი დავალებიდან გამომდინარე ივნისის დასაწყისში მიემგზავრება ფილიპინებზე. ამრიგად </w:t>
      </w:r>
      <w:r w:rsidRPr="003037C6">
        <w:rPr>
          <w:rFonts w:ascii="Times New Roman" w:hAnsi="Times New Roman" w:cs="Times New Roman"/>
          <w:sz w:val="24"/>
          <w:szCs w:val="24"/>
        </w:rPr>
        <w:t xml:space="preserve">  URC</w:t>
      </w:r>
      <w:r w:rsidRPr="003037C6">
        <w:rPr>
          <w:rFonts w:cs="Times New Roman"/>
          <w:sz w:val="24"/>
          <w:szCs w:val="24"/>
          <w:lang w:val="ka-GE"/>
        </w:rPr>
        <w:t xml:space="preserve"> საქართველოს ვერ გააგრძელებს ქსს-ს წევრობას. </w:t>
      </w:r>
      <w:r w:rsidRPr="003037C6">
        <w:rPr>
          <w:rFonts w:ascii="Sylfaen" w:hAnsi="Sylfaen" w:cs="Times New Roman"/>
          <w:sz w:val="24"/>
          <w:szCs w:val="24"/>
          <w:lang w:val="ka-GE"/>
        </w:rPr>
        <w:t xml:space="preserve">ქსს გამოაქვეყნებს განცხადებას ტუბერკულოზის სფეროში მოღვაწე დაინტერესებულ არასამთავრობო </w:t>
      </w:r>
      <w:r w:rsidR="000676C6">
        <w:rPr>
          <w:rFonts w:ascii="Sylfaen" w:hAnsi="Sylfaen" w:cs="Times New Roman"/>
          <w:sz w:val="24"/>
          <w:szCs w:val="24"/>
          <w:lang w:val="ka-GE"/>
        </w:rPr>
        <w:t>ორგანიზაციის</w:t>
      </w:r>
      <w:r w:rsidRPr="003037C6">
        <w:rPr>
          <w:rFonts w:ascii="Sylfaen" w:hAnsi="Sylfaen" w:cs="Times New Roman"/>
          <w:sz w:val="24"/>
          <w:szCs w:val="24"/>
          <w:lang w:val="ka-GE"/>
        </w:rPr>
        <w:t xml:space="preserve"> საბჭოში მუშაობის ინტერესის გამოხატვის თაობაზე.</w:t>
      </w:r>
      <w:r w:rsidRPr="003037C6">
        <w:rPr>
          <w:rFonts w:cs="Times New Roman"/>
          <w:b/>
          <w:bCs/>
          <w:sz w:val="24"/>
          <w:szCs w:val="24"/>
        </w:rPr>
        <w:t xml:space="preserve"> </w:t>
      </w:r>
      <w:r w:rsidRPr="003037C6">
        <w:rPr>
          <w:rFonts w:ascii="Sylfaen" w:hAnsi="Sylfaen" w:cs="Times New Roman"/>
          <w:sz w:val="24"/>
          <w:szCs w:val="24"/>
          <w:lang w:val="ka-GE"/>
        </w:rPr>
        <w:t>გარდა ამისა, მოხდება ქსს-ს თავმჯდომარის ახალი მოადგილის შერჩევა.</w:t>
      </w:r>
      <w:r w:rsidRPr="003037C6">
        <w:rPr>
          <w:rFonts w:cs="Times New Roman"/>
          <w:sz w:val="24"/>
          <w:szCs w:val="24"/>
          <w:lang w:val="ka-GE"/>
        </w:rPr>
        <w:t xml:space="preserve"> ქალბატონმა  თამარმა მადლობა გადაუხადა საბჭოს თავმჯდომარეს და თითოე</w:t>
      </w:r>
      <w:r w:rsidR="00551D5D">
        <w:rPr>
          <w:rFonts w:cs="Times New Roman"/>
          <w:sz w:val="24"/>
          <w:szCs w:val="24"/>
          <w:lang w:val="ka-GE"/>
        </w:rPr>
        <w:t>უ</w:t>
      </w:r>
      <w:r w:rsidRPr="003037C6">
        <w:rPr>
          <w:rFonts w:cs="Times New Roman"/>
          <w:sz w:val="24"/>
          <w:szCs w:val="24"/>
          <w:lang w:val="ka-GE"/>
        </w:rPr>
        <w:t xml:space="preserve">ლ წევრს ეფექტური თანამშრომლობისთვის და უსურვა საბჭოს შემდგომი მიღწევები შიდსთან და ტუბერკულოზთან ბრძოლის საქმეში. </w:t>
      </w:r>
      <w:r w:rsidR="000676C6" w:rsidRPr="003037C6">
        <w:rPr>
          <w:rFonts w:ascii="Sylfaen" w:hAnsi="Sylfaen" w:cs="Times New Roman"/>
          <w:sz w:val="24"/>
          <w:szCs w:val="24"/>
          <w:lang w:val="ka-GE"/>
        </w:rPr>
        <w:t>ქ-ნ</w:t>
      </w:r>
      <w:r w:rsidR="000676C6">
        <w:rPr>
          <w:rFonts w:ascii="Sylfaen" w:hAnsi="Sylfaen" w:cs="Times New Roman"/>
          <w:sz w:val="24"/>
          <w:szCs w:val="24"/>
          <w:lang w:val="ka-GE"/>
        </w:rPr>
        <w:t>მა</w:t>
      </w:r>
      <w:r w:rsidR="000676C6" w:rsidRPr="003037C6">
        <w:rPr>
          <w:rFonts w:ascii="Sylfaen" w:hAnsi="Sylfaen" w:cs="Times New Roman"/>
          <w:sz w:val="24"/>
          <w:szCs w:val="24"/>
          <w:lang w:val="ka-GE"/>
        </w:rPr>
        <w:t xml:space="preserve"> თამარ გაბუნია</w:t>
      </w:r>
      <w:r w:rsidR="000676C6">
        <w:rPr>
          <w:rFonts w:ascii="Sylfaen" w:hAnsi="Sylfaen" w:cs="Times New Roman"/>
          <w:sz w:val="24"/>
          <w:szCs w:val="24"/>
          <w:lang w:val="ka-GE"/>
        </w:rPr>
        <w:t xml:space="preserve">მ განაცხადა, რომ </w:t>
      </w:r>
      <w:r w:rsidRPr="003037C6">
        <w:rPr>
          <w:rFonts w:cs="Times New Roman"/>
          <w:sz w:val="24"/>
          <w:szCs w:val="24"/>
          <w:lang w:val="ka-GE"/>
        </w:rPr>
        <w:lastRenderedPageBreak/>
        <w:t xml:space="preserve">პროცესების უწყვეტობის მიზნით </w:t>
      </w:r>
      <w:r w:rsidRPr="003037C6">
        <w:rPr>
          <w:rFonts w:ascii="Sylfaen" w:hAnsi="Sylfaen" w:cs="Times New Roman"/>
          <w:sz w:val="24"/>
          <w:szCs w:val="24"/>
          <w:lang w:val="ka-GE"/>
        </w:rPr>
        <w:t xml:space="preserve"> დისტანციურად გააგრძელებს საბჭოს მხარდაჭერას საბჭოს თავმჯდომარის მოადგილის სტატუსით ახალი მოადგილის შერჩევის მომენტამდე. </w:t>
      </w:r>
    </w:p>
    <w:p w:rsidR="00362217" w:rsidRPr="003037C6" w:rsidRDefault="00362217">
      <w:pPr>
        <w:rPr>
          <w:rFonts w:ascii="Times New Roman" w:hAnsi="Times New Roman" w:cs="Times New Roman"/>
          <w:sz w:val="24"/>
          <w:szCs w:val="24"/>
        </w:rPr>
      </w:pPr>
    </w:p>
    <w:p w:rsidR="00362217" w:rsidRPr="003037C6" w:rsidRDefault="00362217" w:rsidP="00362217">
      <w:pPr>
        <w:jc w:val="both"/>
        <w:rPr>
          <w:rFonts w:ascii="Times New Roman" w:hAnsi="Times New Roman" w:cs="Times New Roman"/>
          <w:sz w:val="24"/>
          <w:szCs w:val="24"/>
        </w:rPr>
      </w:pPr>
      <w:r w:rsidRPr="003037C6">
        <w:rPr>
          <w:rFonts w:ascii="Sylfaen" w:hAnsi="Sylfaen" w:cs="Times New Roman"/>
          <w:b/>
          <w:sz w:val="24"/>
          <w:szCs w:val="24"/>
          <w:lang w:val="ka-GE"/>
        </w:rPr>
        <w:t>დავით სე</w:t>
      </w:r>
      <w:r w:rsidR="0036798F">
        <w:rPr>
          <w:rFonts w:ascii="Sylfaen" w:hAnsi="Sylfaen" w:cs="Times New Roman"/>
          <w:b/>
          <w:sz w:val="24"/>
          <w:szCs w:val="24"/>
          <w:lang w:val="ka-GE"/>
        </w:rPr>
        <w:t>რ</w:t>
      </w:r>
      <w:r w:rsidRPr="003037C6">
        <w:rPr>
          <w:rFonts w:ascii="Sylfaen" w:hAnsi="Sylfaen" w:cs="Times New Roman"/>
          <w:b/>
          <w:sz w:val="24"/>
          <w:szCs w:val="24"/>
          <w:lang w:val="ka-GE"/>
        </w:rPr>
        <w:t>გეენკო</w:t>
      </w:r>
      <w:r w:rsidRPr="003037C6">
        <w:rPr>
          <w:rFonts w:ascii="Times New Roman" w:hAnsi="Times New Roman" w:cs="Times New Roman"/>
          <w:sz w:val="24"/>
          <w:szCs w:val="24"/>
        </w:rPr>
        <w:t xml:space="preserve"> –</w:t>
      </w:r>
      <w:r w:rsidRPr="003037C6">
        <w:rPr>
          <w:rFonts w:cs="Times New Roman"/>
          <w:sz w:val="24"/>
          <w:szCs w:val="24"/>
          <w:lang w:val="ka-GE"/>
        </w:rPr>
        <w:t xml:space="preserve"> გამოხატა ღრმა მადლიერების და პატივისცემის გრძნობა ქალბატონი თამარის მიმართ </w:t>
      </w:r>
      <w:r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ბრწყინვალე თანამშრომლობისთვის. მან უსურვა ქალბატონ თამარს წარმატება მის ახალ საქმიანობაში. </w:t>
      </w:r>
    </w:p>
    <w:p w:rsidR="00362217" w:rsidRPr="003037C6" w:rsidRDefault="00362217" w:rsidP="00362217">
      <w:pPr>
        <w:rPr>
          <w:rFonts w:ascii="Times New Roman" w:hAnsi="Times New Roman" w:cs="Times New Roman"/>
          <w:b/>
          <w:i/>
          <w:sz w:val="24"/>
          <w:szCs w:val="24"/>
        </w:rPr>
      </w:pPr>
      <w:r w:rsidRPr="003037C6">
        <w:rPr>
          <w:rFonts w:ascii="Sylfaen" w:hAnsi="Sylfaen" w:cs="Times New Roman"/>
          <w:b/>
          <w:i/>
          <w:sz w:val="24"/>
          <w:szCs w:val="24"/>
          <w:lang w:val="ka-GE"/>
        </w:rPr>
        <w:t>აპლოდისმენტები</w:t>
      </w:r>
      <w:r w:rsidRPr="003037C6">
        <w:rPr>
          <w:rFonts w:ascii="Times New Roman" w:hAnsi="Times New Roman" w:cs="Times New Roman"/>
          <w:b/>
          <w:i/>
          <w:sz w:val="24"/>
          <w:szCs w:val="24"/>
        </w:rPr>
        <w:t xml:space="preserve">. </w:t>
      </w:r>
    </w:p>
    <w:p w:rsidR="00362217" w:rsidRPr="003037C6" w:rsidRDefault="00362217" w:rsidP="00362217">
      <w:pPr>
        <w:jc w:val="both"/>
        <w:rPr>
          <w:rFonts w:ascii="Sylfaen" w:hAnsi="Sylfaen" w:cs="Times New Roman"/>
          <w:b/>
          <w:i/>
          <w:color w:val="000000" w:themeColor="text1"/>
          <w:sz w:val="24"/>
          <w:szCs w:val="24"/>
          <w:lang w:val="ka-GE"/>
        </w:rPr>
      </w:pPr>
      <w:r w:rsidRPr="003037C6">
        <w:rPr>
          <w:rFonts w:ascii="Sylfaen" w:hAnsi="Sylfaen" w:cs="Times New Roman"/>
          <w:b/>
          <w:i/>
          <w:color w:val="000000" w:themeColor="text1"/>
          <w:sz w:val="24"/>
          <w:szCs w:val="24"/>
          <w:lang w:val="ka-GE"/>
        </w:rPr>
        <w:t xml:space="preserve">საბჭოს წევრებმა/ალტერნატიულმა წევრებმა, რომლებმაც </w:t>
      </w:r>
      <w:r w:rsidR="008910FD">
        <w:rPr>
          <w:rFonts w:ascii="Sylfaen" w:hAnsi="Sylfaen" w:cs="Times New Roman"/>
          <w:b/>
          <w:i/>
          <w:color w:val="000000" w:themeColor="text1"/>
          <w:sz w:val="24"/>
          <w:szCs w:val="24"/>
          <w:lang w:val="ka-GE"/>
        </w:rPr>
        <w:t xml:space="preserve">გამოხატეს </w:t>
      </w:r>
      <w:r w:rsidRPr="003037C6">
        <w:rPr>
          <w:rFonts w:ascii="Sylfaen" w:hAnsi="Sylfaen" w:cs="Times New Roman"/>
          <w:b/>
          <w:i/>
          <w:color w:val="000000" w:themeColor="text1"/>
          <w:sz w:val="24"/>
          <w:szCs w:val="24"/>
          <w:lang w:val="ka-GE"/>
        </w:rPr>
        <w:t xml:space="preserve"> საბჭოს წევრობის მეორე ვადით გაგრძელების ინტერესი განაცხადეს ინტერესთა კონფლიქტის არსებობა ამ საკითხთან </w:t>
      </w:r>
      <w:r w:rsidR="008910FD">
        <w:rPr>
          <w:rFonts w:ascii="Sylfaen" w:hAnsi="Sylfaen" w:cs="Times New Roman"/>
          <w:b/>
          <w:i/>
          <w:color w:val="000000" w:themeColor="text1"/>
          <w:sz w:val="24"/>
          <w:szCs w:val="24"/>
          <w:lang w:val="ka-GE"/>
        </w:rPr>
        <w:t>მიმართებაში</w:t>
      </w:r>
      <w:r w:rsidRPr="003037C6">
        <w:rPr>
          <w:rFonts w:ascii="Sylfaen" w:hAnsi="Sylfaen" w:cs="Times New Roman"/>
          <w:b/>
          <w:i/>
          <w:color w:val="000000" w:themeColor="text1"/>
          <w:sz w:val="24"/>
          <w:szCs w:val="24"/>
          <w:lang w:val="ka-GE"/>
        </w:rPr>
        <w:t>. კონფლიქტის დეკლარირების ფორმები შეივსო და ინახება ქსს-ს ოფისში.  ქსს-ს 90- სხდომის დღის წესრიგი დამტკიცდა.  89-ე სხდომის ოქმი დამტკიცდა.</w:t>
      </w:r>
    </w:p>
    <w:p w:rsidR="00362217" w:rsidRPr="003037C6" w:rsidRDefault="00362217" w:rsidP="00362217">
      <w:pPr>
        <w:jc w:val="both"/>
        <w:rPr>
          <w:rFonts w:ascii="Times New Roman" w:hAnsi="Times New Roman" w:cs="Times New Roman"/>
          <w:b/>
          <w:sz w:val="24"/>
          <w:szCs w:val="24"/>
        </w:rPr>
      </w:pPr>
      <w:r w:rsidRPr="003037C6">
        <w:rPr>
          <w:rFonts w:ascii="Sylfaen" w:hAnsi="Sylfaen" w:cs="Times New Roman"/>
          <w:b/>
          <w:sz w:val="24"/>
          <w:szCs w:val="24"/>
          <w:lang w:val="ka-GE"/>
        </w:rPr>
        <w:t>დავით სერგეენკო</w:t>
      </w:r>
      <w:r w:rsidRPr="003037C6">
        <w:rPr>
          <w:rFonts w:ascii="Times New Roman" w:hAnsi="Times New Roman" w:cs="Times New Roman"/>
          <w:b/>
          <w:sz w:val="24"/>
          <w:szCs w:val="24"/>
        </w:rPr>
        <w:t xml:space="preserve"> – </w:t>
      </w:r>
      <w:r w:rsidRPr="008910FD">
        <w:rPr>
          <w:rFonts w:ascii="Sylfaen" w:hAnsi="Sylfaen" w:cs="Times New Roman"/>
          <w:sz w:val="24"/>
          <w:szCs w:val="24"/>
          <w:lang w:val="ka-GE"/>
        </w:rPr>
        <w:t>სი</w:t>
      </w:r>
      <w:r w:rsidRPr="003037C6">
        <w:rPr>
          <w:rFonts w:ascii="Sylfaen" w:hAnsi="Sylfaen" w:cs="Times New Roman"/>
          <w:sz w:val="24"/>
          <w:szCs w:val="24"/>
          <w:lang w:val="ka-GE"/>
        </w:rPr>
        <w:t xml:space="preserve">ტყვა გადასცა </w:t>
      </w:r>
      <w:r w:rsidRPr="003037C6">
        <w:rPr>
          <w:rFonts w:ascii="Sylfaen" w:hAnsi="Sylfaen" w:cs="Times New Roman"/>
          <w:b/>
          <w:sz w:val="24"/>
          <w:szCs w:val="24"/>
          <w:lang w:val="ka-GE"/>
        </w:rPr>
        <w:t>ქ-ნ ქეთევან ჩხატარაშვილს</w:t>
      </w:r>
      <w:r w:rsidRPr="003037C6">
        <w:rPr>
          <w:rFonts w:ascii="Times New Roman" w:hAnsi="Times New Roman" w:cs="Times New Roman"/>
          <w:b/>
          <w:sz w:val="24"/>
          <w:szCs w:val="24"/>
        </w:rPr>
        <w:t>.</w:t>
      </w:r>
    </w:p>
    <w:p w:rsidR="00F147D5" w:rsidRPr="003037C6" w:rsidRDefault="00F147D5" w:rsidP="00F147D5">
      <w:pPr>
        <w:rPr>
          <w:rFonts w:cs="Times New Roman"/>
          <w:sz w:val="24"/>
          <w:szCs w:val="24"/>
          <w:lang w:val="ka-GE"/>
        </w:rPr>
      </w:pPr>
      <w:r w:rsidRPr="003037C6">
        <w:rPr>
          <w:rFonts w:ascii="Sylfaen" w:hAnsi="Sylfaen" w:cs="Times New Roman"/>
          <w:b/>
          <w:sz w:val="24"/>
          <w:szCs w:val="24"/>
          <w:lang w:val="ka-GE"/>
        </w:rPr>
        <w:t xml:space="preserve">ქეთევან ჩხატარაშვილი </w:t>
      </w:r>
      <w:r w:rsidRPr="003037C6">
        <w:rPr>
          <w:rFonts w:ascii="Times New Roman" w:hAnsi="Times New Roman" w:cs="Times New Roman"/>
          <w:b/>
          <w:sz w:val="24"/>
          <w:szCs w:val="24"/>
        </w:rPr>
        <w:t xml:space="preserve">– </w:t>
      </w:r>
      <w:r w:rsidRPr="003037C6">
        <w:rPr>
          <w:rFonts w:ascii="Sylfaen" w:hAnsi="Sylfaen" w:cs="Times New Roman"/>
          <w:sz w:val="24"/>
          <w:szCs w:val="24"/>
          <w:lang w:val="ka-GE"/>
        </w:rPr>
        <w:t>წარმოადგინა საქართველოს 2019 – 2022 წლების აივ/შიდსის ეროვნული სტრატეგიული გეგმის სამუშაო ვერსია. (პრეზენტაცია თანდართულია).</w:t>
      </w:r>
      <w:r w:rsidRPr="003037C6">
        <w:rPr>
          <w:rFonts w:ascii="Times New Roman" w:hAnsi="Times New Roman" w:cs="Times New Roman"/>
          <w:sz w:val="24"/>
          <w:szCs w:val="24"/>
        </w:rPr>
        <w:t xml:space="preserve"> </w:t>
      </w:r>
      <w:r w:rsidRPr="003037C6">
        <w:rPr>
          <w:rFonts w:ascii="Sylfaen" w:hAnsi="Sylfaen" w:cs="Times New Roman"/>
          <w:b/>
          <w:i/>
          <w:sz w:val="24"/>
          <w:szCs w:val="24"/>
          <w:lang w:val="ka-GE"/>
        </w:rPr>
        <w:t>კომენტარი</w:t>
      </w:r>
      <w:r w:rsidRPr="003037C6">
        <w:rPr>
          <w:rFonts w:ascii="Times New Roman" w:hAnsi="Times New Roman" w:cs="Times New Roman"/>
          <w:b/>
          <w:i/>
          <w:sz w:val="24"/>
          <w:szCs w:val="24"/>
        </w:rPr>
        <w:t>:</w:t>
      </w:r>
      <w:r w:rsidRPr="003037C6">
        <w:rPr>
          <w:rFonts w:ascii="Sylfaen" w:hAnsi="Sylfaen" w:cs="Times New Roman"/>
          <w:b/>
          <w:i/>
          <w:sz w:val="24"/>
          <w:szCs w:val="24"/>
          <w:lang w:val="ka-GE"/>
        </w:rPr>
        <w:t>გეგმის სამუშაო ვერსია განხილულ იქნა პოლი</w:t>
      </w:r>
      <w:r w:rsidR="00BF4B3B">
        <w:rPr>
          <w:rFonts w:ascii="Sylfaen" w:hAnsi="Sylfaen" w:cs="Times New Roman"/>
          <w:b/>
          <w:i/>
          <w:sz w:val="24"/>
          <w:szCs w:val="24"/>
          <w:lang w:val="ka-GE"/>
        </w:rPr>
        <w:t>ტ</w:t>
      </w:r>
      <w:r w:rsidRPr="003037C6">
        <w:rPr>
          <w:rFonts w:ascii="Sylfaen" w:hAnsi="Sylfaen" w:cs="Times New Roman"/>
          <w:b/>
          <w:i/>
          <w:sz w:val="24"/>
          <w:szCs w:val="24"/>
          <w:lang w:val="ka-GE"/>
        </w:rPr>
        <w:t xml:space="preserve">იკისა და ადვოკატირების საკონსულტაციო კომიტეტის მიერ და მიეწოდა ქსს-ს სხდომამდე.  </w:t>
      </w:r>
      <w:r w:rsidRPr="003037C6">
        <w:rPr>
          <w:rFonts w:ascii="Sylfaen" w:hAnsi="Sylfaen" w:cs="Times New Roman"/>
          <w:sz w:val="24"/>
          <w:szCs w:val="24"/>
          <w:lang w:val="ka-GE"/>
        </w:rPr>
        <w:t>დასაწყისში ქ-ნმა ქეთევანმა ისაუბრა გეგმის შემუშავ</w:t>
      </w:r>
      <w:r w:rsidR="00A1492D">
        <w:rPr>
          <w:rFonts w:ascii="Sylfaen" w:hAnsi="Sylfaen" w:cs="Times New Roman"/>
          <w:sz w:val="24"/>
          <w:szCs w:val="24"/>
          <w:lang w:val="ka-GE"/>
        </w:rPr>
        <w:t>ე</w:t>
      </w:r>
      <w:r w:rsidRPr="003037C6">
        <w:rPr>
          <w:rFonts w:ascii="Sylfaen" w:hAnsi="Sylfaen" w:cs="Times New Roman"/>
          <w:sz w:val="24"/>
          <w:szCs w:val="24"/>
          <w:lang w:val="ka-GE"/>
        </w:rPr>
        <w:t xml:space="preserve">ბის </w:t>
      </w:r>
      <w:r w:rsidR="00A1492D">
        <w:rPr>
          <w:rFonts w:ascii="Sylfaen" w:hAnsi="Sylfaen" w:cs="Times New Roman"/>
          <w:sz w:val="24"/>
          <w:szCs w:val="24"/>
          <w:lang w:val="ka-GE"/>
        </w:rPr>
        <w:t xml:space="preserve">პროცესში </w:t>
      </w:r>
      <w:r w:rsidRPr="003037C6">
        <w:rPr>
          <w:rFonts w:ascii="Sylfaen" w:hAnsi="Sylfaen" w:cs="Times New Roman"/>
          <w:sz w:val="24"/>
          <w:szCs w:val="24"/>
          <w:lang w:val="ka-GE"/>
        </w:rPr>
        <w:t xml:space="preserve">განხორციელებულ ფაზებზე: ჩარჩო-დოკუმენტის შემუშავება და ქსს-სთან შეთანხმება, მოცემული პერიოდისთვის წინა სტრატეგიით და </w:t>
      </w:r>
      <w:r w:rsidR="00A1492D">
        <w:rPr>
          <w:rFonts w:ascii="Sylfaen" w:hAnsi="Sylfaen" w:cs="Times New Roman"/>
          <w:sz w:val="24"/>
          <w:szCs w:val="24"/>
          <w:lang w:val="ka-GE"/>
        </w:rPr>
        <w:t>გარდამავა</w:t>
      </w:r>
      <w:r w:rsidRPr="003037C6">
        <w:rPr>
          <w:rFonts w:ascii="Sylfaen" w:hAnsi="Sylfaen" w:cs="Times New Roman"/>
          <w:sz w:val="24"/>
          <w:szCs w:val="24"/>
          <w:lang w:val="ka-GE"/>
        </w:rPr>
        <w:t>ლი გეგმით გათვალისწინებული აქტივობების განხორციელების შეფასება. პრეზენტაციის მსვლელო</w:t>
      </w:r>
      <w:r w:rsidR="00BF4B3B">
        <w:rPr>
          <w:rFonts w:ascii="Sylfaen" w:hAnsi="Sylfaen" w:cs="Times New Roman"/>
          <w:sz w:val="24"/>
          <w:szCs w:val="24"/>
          <w:lang w:val="ka-GE"/>
        </w:rPr>
        <w:t>ბ</w:t>
      </w:r>
      <w:r w:rsidRPr="003037C6">
        <w:rPr>
          <w:rFonts w:ascii="Sylfaen" w:hAnsi="Sylfaen" w:cs="Times New Roman"/>
          <w:sz w:val="24"/>
          <w:szCs w:val="24"/>
          <w:lang w:val="ka-GE"/>
        </w:rPr>
        <w:t>ისას ქ-ნმა ჩხატარაშვილმა ყურადღება გაამახვილა სტრატეგიის მიერ შემოთავაზებულ ახალ აქ</w:t>
      </w:r>
      <w:r w:rsidR="00A1492D">
        <w:rPr>
          <w:rFonts w:ascii="Sylfaen" w:hAnsi="Sylfaen" w:cs="Times New Roman"/>
          <w:sz w:val="24"/>
          <w:szCs w:val="24"/>
          <w:lang w:val="ka-GE"/>
        </w:rPr>
        <w:t>ტ</w:t>
      </w:r>
      <w:r w:rsidRPr="003037C6">
        <w:rPr>
          <w:rFonts w:ascii="Sylfaen" w:hAnsi="Sylfaen" w:cs="Times New Roman"/>
          <w:sz w:val="24"/>
          <w:szCs w:val="24"/>
          <w:lang w:val="ka-GE"/>
        </w:rPr>
        <w:t xml:space="preserve">ივობებზე. </w:t>
      </w:r>
      <w:r w:rsidRPr="003037C6">
        <w:rPr>
          <w:rFonts w:ascii="Times New Roman" w:hAnsi="Times New Roman" w:cs="Times New Roman"/>
          <w:sz w:val="24"/>
          <w:szCs w:val="24"/>
        </w:rPr>
        <w:t xml:space="preserve">  </w:t>
      </w:r>
    </w:p>
    <w:p w:rsidR="00F147D5" w:rsidRPr="003037C6" w:rsidRDefault="00F147D5" w:rsidP="00F147D5">
      <w:pPr>
        <w:rPr>
          <w:rFonts w:ascii="Times New Roman" w:hAnsi="Times New Roman" w:cs="Times New Roman"/>
          <w:sz w:val="24"/>
          <w:szCs w:val="24"/>
        </w:rPr>
      </w:pPr>
      <w:r w:rsidRPr="003037C6">
        <w:rPr>
          <w:rFonts w:ascii="Sylfaen" w:hAnsi="Sylfaen" w:cs="Times New Roman"/>
          <w:b/>
          <w:i/>
          <w:sz w:val="24"/>
          <w:szCs w:val="24"/>
          <w:lang w:val="ka-GE"/>
        </w:rPr>
        <w:t>საკვანძო საკითხები</w:t>
      </w:r>
      <w:r w:rsidRPr="003037C6">
        <w:rPr>
          <w:rFonts w:ascii="Times New Roman" w:hAnsi="Times New Roman" w:cs="Times New Roman"/>
          <w:b/>
          <w:i/>
          <w:sz w:val="24"/>
          <w:szCs w:val="24"/>
        </w:rPr>
        <w:t>:</w:t>
      </w:r>
    </w:p>
    <w:p w:rsidR="00F147D5" w:rsidRPr="003037C6" w:rsidRDefault="00F147D5" w:rsidP="00F147D5">
      <w:pPr>
        <w:jc w:val="both"/>
        <w:rPr>
          <w:rFonts w:ascii="Times New Roman" w:hAnsi="Times New Roman" w:cs="Times New Roman"/>
          <w:sz w:val="24"/>
          <w:szCs w:val="24"/>
        </w:rPr>
      </w:pPr>
      <w:r w:rsidRPr="003037C6">
        <w:rPr>
          <w:rFonts w:ascii="Sylfaen" w:hAnsi="Sylfaen" w:cs="Times New Roman"/>
          <w:sz w:val="24"/>
          <w:szCs w:val="24"/>
          <w:lang w:val="ka-GE"/>
        </w:rPr>
        <w:t>ძირ</w:t>
      </w:r>
      <w:r w:rsidR="002B760C">
        <w:rPr>
          <w:rFonts w:ascii="Sylfaen" w:hAnsi="Sylfaen" w:cs="Times New Roman"/>
          <w:sz w:val="24"/>
          <w:szCs w:val="24"/>
          <w:lang w:val="ka-GE"/>
        </w:rPr>
        <w:t>ი</w:t>
      </w:r>
      <w:r w:rsidRPr="003037C6">
        <w:rPr>
          <w:rFonts w:ascii="Sylfaen" w:hAnsi="Sylfaen" w:cs="Times New Roman"/>
          <w:sz w:val="24"/>
          <w:szCs w:val="24"/>
          <w:lang w:val="ka-GE"/>
        </w:rPr>
        <w:t>თადი მიღწევები</w:t>
      </w:r>
      <w:r w:rsidRPr="003037C6">
        <w:rPr>
          <w:rFonts w:ascii="Times New Roman" w:hAnsi="Times New Roman" w:cs="Times New Roman"/>
          <w:sz w:val="24"/>
          <w:szCs w:val="24"/>
        </w:rPr>
        <w:t>:</w:t>
      </w:r>
    </w:p>
    <w:p w:rsidR="00F147D5" w:rsidRPr="003037C6" w:rsidRDefault="00F147D5" w:rsidP="00F147D5">
      <w:pPr>
        <w:numPr>
          <w:ilvl w:val="0"/>
          <w:numId w:val="10"/>
        </w:numPr>
        <w:jc w:val="both"/>
        <w:rPr>
          <w:rFonts w:ascii="Times New Roman" w:hAnsi="Times New Roman" w:cs="Times New Roman"/>
          <w:sz w:val="24"/>
          <w:szCs w:val="24"/>
        </w:rPr>
      </w:pPr>
      <w:r w:rsidRPr="003037C6">
        <w:rPr>
          <w:rFonts w:ascii="Times New Roman" w:hAnsi="Times New Roman" w:cs="Times New Roman"/>
          <w:sz w:val="24"/>
          <w:szCs w:val="24"/>
          <w:lang w:val="ka-GE"/>
        </w:rPr>
        <w:t xml:space="preserve">C </w:t>
      </w:r>
      <w:r w:rsidRPr="003037C6">
        <w:rPr>
          <w:rFonts w:ascii="Sylfaen" w:hAnsi="Sylfaen" w:cs="Sylfaen"/>
          <w:sz w:val="24"/>
          <w:szCs w:val="24"/>
          <w:lang w:val="ka-GE"/>
        </w:rPr>
        <w:t>ჰეპატიტის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სახელმწიფო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პროგრამა</w:t>
      </w:r>
      <w:r w:rsidRPr="003037C6">
        <w:rPr>
          <w:rFonts w:ascii="Times New Roman" w:hAnsi="Times New Roman" w:cs="Times New Roman"/>
          <w:sz w:val="24"/>
          <w:szCs w:val="24"/>
          <w:lang w:val="ka-GE"/>
        </w:rPr>
        <w:t>;</w:t>
      </w:r>
    </w:p>
    <w:p w:rsidR="00F147D5" w:rsidRPr="003037C6" w:rsidRDefault="00F147D5" w:rsidP="00F147D5">
      <w:pPr>
        <w:numPr>
          <w:ilvl w:val="0"/>
          <w:numId w:val="10"/>
        </w:numPr>
        <w:jc w:val="both"/>
        <w:rPr>
          <w:rFonts w:ascii="Times New Roman" w:hAnsi="Times New Roman" w:cs="Times New Roman"/>
          <w:sz w:val="24"/>
          <w:szCs w:val="24"/>
        </w:rPr>
      </w:pPr>
      <w:r w:rsidRPr="003037C6">
        <w:rPr>
          <w:rFonts w:ascii="Times New Roman" w:hAnsi="Times New Roman" w:cs="Times New Roman"/>
          <w:sz w:val="24"/>
          <w:szCs w:val="24"/>
          <w:lang w:val="ka-GE"/>
        </w:rPr>
        <w:t>PrEP-</w:t>
      </w:r>
      <w:r w:rsidRPr="003037C6">
        <w:rPr>
          <w:rFonts w:ascii="Sylfaen" w:hAnsi="Sylfaen" w:cs="Sylfaen"/>
          <w:sz w:val="24"/>
          <w:szCs w:val="24"/>
          <w:lang w:val="ka-GE"/>
        </w:rPr>
        <w:t>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დანერგვა სათემო</w:t>
      </w:r>
      <w:r w:rsidRPr="003037C6">
        <w:rPr>
          <w:rFonts w:ascii="Times New Roman" w:hAnsi="Times New Roman" w:cs="Times New Roman"/>
          <w:sz w:val="24"/>
          <w:szCs w:val="24"/>
          <w:lang w:val="ka-GE"/>
        </w:rPr>
        <w:t xml:space="preserve"> </w:t>
      </w:r>
      <w:r w:rsidR="00370683">
        <w:rPr>
          <w:rFonts w:ascii="Sylfaen" w:hAnsi="Sylfaen" w:cs="Sylfaen"/>
          <w:sz w:val="24"/>
          <w:szCs w:val="24"/>
          <w:lang w:val="ka-GE"/>
        </w:rPr>
        <w:t>ორგანიზაციებში</w:t>
      </w:r>
      <w:r w:rsidRPr="003037C6">
        <w:rPr>
          <w:rFonts w:ascii="Times New Roman" w:hAnsi="Times New Roman" w:cs="Times New Roman"/>
          <w:sz w:val="24"/>
          <w:szCs w:val="24"/>
          <w:lang w:val="ka-GE"/>
        </w:rPr>
        <w:t>;</w:t>
      </w:r>
    </w:p>
    <w:p w:rsidR="00F147D5" w:rsidRPr="003037C6" w:rsidRDefault="00F147D5" w:rsidP="00F147D5">
      <w:pPr>
        <w:numPr>
          <w:ilvl w:val="0"/>
          <w:numId w:val="10"/>
        </w:numPr>
        <w:jc w:val="both"/>
        <w:rPr>
          <w:rFonts w:ascii="Times New Roman" w:hAnsi="Times New Roman" w:cs="Times New Roman"/>
          <w:sz w:val="24"/>
          <w:szCs w:val="24"/>
        </w:rPr>
      </w:pPr>
      <w:r w:rsidRPr="003037C6">
        <w:rPr>
          <w:rFonts w:ascii="Sylfaen" w:hAnsi="Sylfaen" w:cs="Sylfaen"/>
          <w:sz w:val="24"/>
          <w:szCs w:val="24"/>
          <w:lang w:val="ka-GE"/>
        </w:rPr>
        <w:t>ვერტიკალური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გადაცემის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შემთხვევების მნიშვნელოვანი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შემცირება</w:t>
      </w:r>
      <w:r w:rsidRPr="003037C6">
        <w:rPr>
          <w:rFonts w:ascii="Times New Roman" w:hAnsi="Times New Roman" w:cs="Times New Roman"/>
          <w:sz w:val="24"/>
          <w:szCs w:val="24"/>
          <w:lang w:val="ka-GE"/>
        </w:rPr>
        <w:t>;</w:t>
      </w:r>
    </w:p>
    <w:p w:rsidR="00F147D5" w:rsidRPr="003037C6" w:rsidRDefault="00F147D5" w:rsidP="00F147D5">
      <w:pPr>
        <w:numPr>
          <w:ilvl w:val="0"/>
          <w:numId w:val="10"/>
        </w:numPr>
        <w:jc w:val="both"/>
        <w:rPr>
          <w:rFonts w:ascii="Times New Roman" w:hAnsi="Times New Roman" w:cs="Times New Roman"/>
          <w:sz w:val="24"/>
          <w:szCs w:val="24"/>
        </w:rPr>
      </w:pPr>
      <w:r w:rsidRPr="003037C6">
        <w:rPr>
          <w:rFonts w:ascii="Times New Roman" w:hAnsi="Times New Roman" w:cs="Times New Roman"/>
          <w:sz w:val="24"/>
          <w:szCs w:val="24"/>
          <w:lang w:val="ka-GE"/>
        </w:rPr>
        <w:t xml:space="preserve">OST </w:t>
      </w:r>
      <w:r w:rsidRPr="003037C6">
        <w:rPr>
          <w:rFonts w:ascii="Sylfaen" w:hAnsi="Sylfaen" w:cs="Sylfaen"/>
          <w:sz w:val="24"/>
          <w:szCs w:val="24"/>
          <w:lang w:val="ka-GE"/>
        </w:rPr>
        <w:t>პროგრამის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დაფინანსება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მთლიანად</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აიღო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სახელმწიფომ</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მოხსნა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თანადაფინანსება</w:t>
      </w:r>
      <w:r w:rsidRPr="003037C6">
        <w:rPr>
          <w:rFonts w:ascii="Times New Roman" w:hAnsi="Times New Roman" w:cs="Times New Roman"/>
          <w:sz w:val="24"/>
          <w:szCs w:val="24"/>
          <w:lang w:val="ka-GE"/>
        </w:rPr>
        <w:t>;</w:t>
      </w:r>
    </w:p>
    <w:p w:rsidR="00F147D5" w:rsidRPr="003037C6" w:rsidRDefault="00370683" w:rsidP="00F147D5">
      <w:pPr>
        <w:numPr>
          <w:ilvl w:val="0"/>
          <w:numId w:val="10"/>
        </w:numPr>
        <w:jc w:val="both"/>
        <w:rPr>
          <w:rFonts w:ascii="Times New Roman" w:hAnsi="Times New Roman" w:cs="Times New Roman"/>
          <w:sz w:val="24"/>
          <w:szCs w:val="24"/>
        </w:rPr>
      </w:pPr>
      <w:r>
        <w:rPr>
          <w:rFonts w:ascii="Sylfaen" w:hAnsi="Sylfaen" w:cs="Times New Roman"/>
          <w:sz w:val="24"/>
          <w:szCs w:val="24"/>
          <w:lang w:val="ka-GE"/>
        </w:rPr>
        <w:t>ანტი-რეტროვირუსული</w:t>
      </w:r>
      <w:r>
        <w:rPr>
          <w:rFonts w:cs="Times New Roman"/>
          <w:sz w:val="24"/>
          <w:szCs w:val="24"/>
          <w:lang w:val="ka-GE"/>
        </w:rPr>
        <w:t xml:space="preserve"> </w:t>
      </w:r>
      <w:r w:rsidR="00F147D5" w:rsidRPr="003037C6">
        <w:rPr>
          <w:rFonts w:ascii="Sylfaen" w:hAnsi="Sylfaen" w:cs="Sylfaen"/>
          <w:sz w:val="24"/>
          <w:szCs w:val="24"/>
          <w:lang w:val="ka-GE"/>
        </w:rPr>
        <w:t>მკურნალობით</w:t>
      </w:r>
      <w:r w:rsidR="00F147D5" w:rsidRPr="003037C6">
        <w:rPr>
          <w:rFonts w:ascii="Times New Roman" w:hAnsi="Times New Roman" w:cs="Times New Roman"/>
          <w:sz w:val="24"/>
          <w:szCs w:val="24"/>
          <w:lang w:val="ka-GE"/>
        </w:rPr>
        <w:t xml:space="preserve"> </w:t>
      </w:r>
      <w:r w:rsidR="00F147D5" w:rsidRPr="003037C6">
        <w:rPr>
          <w:rFonts w:ascii="Sylfaen" w:hAnsi="Sylfaen" w:cs="Sylfaen"/>
          <w:sz w:val="24"/>
          <w:szCs w:val="24"/>
          <w:lang w:val="ka-GE"/>
        </w:rPr>
        <w:t>მოცვა</w:t>
      </w:r>
      <w:r w:rsidR="00F147D5" w:rsidRPr="003037C6">
        <w:rPr>
          <w:rFonts w:ascii="Times New Roman" w:hAnsi="Times New Roman" w:cs="Times New Roman"/>
          <w:sz w:val="24"/>
          <w:szCs w:val="24"/>
          <w:lang w:val="ka-GE"/>
        </w:rPr>
        <w:t xml:space="preserve"> </w:t>
      </w:r>
      <w:r w:rsidR="00F147D5" w:rsidRPr="003037C6">
        <w:rPr>
          <w:rFonts w:ascii="Sylfaen" w:hAnsi="Sylfaen" w:cs="Sylfaen"/>
          <w:sz w:val="24"/>
          <w:szCs w:val="24"/>
          <w:lang w:val="ka-GE"/>
        </w:rPr>
        <w:t>დიაგნოსტირებულ</w:t>
      </w:r>
      <w:r w:rsidR="00F147D5" w:rsidRPr="003037C6">
        <w:rPr>
          <w:rFonts w:ascii="Times New Roman" w:hAnsi="Times New Roman" w:cs="Times New Roman"/>
          <w:sz w:val="24"/>
          <w:szCs w:val="24"/>
          <w:lang w:val="ka-GE"/>
        </w:rPr>
        <w:t xml:space="preserve"> </w:t>
      </w:r>
      <w:r w:rsidR="00F147D5" w:rsidRPr="003037C6">
        <w:rPr>
          <w:rFonts w:ascii="Sylfaen" w:hAnsi="Sylfaen" w:cs="Sylfaen"/>
          <w:sz w:val="24"/>
          <w:szCs w:val="24"/>
          <w:lang w:val="ka-GE"/>
        </w:rPr>
        <w:t>შემთხვევებში</w:t>
      </w:r>
      <w:r w:rsidR="00F147D5" w:rsidRPr="003037C6">
        <w:rPr>
          <w:rFonts w:ascii="Times New Roman" w:hAnsi="Times New Roman" w:cs="Times New Roman"/>
          <w:sz w:val="24"/>
          <w:szCs w:val="24"/>
          <w:lang w:val="ka-GE"/>
        </w:rPr>
        <w:t xml:space="preserve"> 81%-</w:t>
      </w:r>
      <w:r w:rsidR="00F147D5" w:rsidRPr="003037C6">
        <w:rPr>
          <w:rFonts w:ascii="Sylfaen" w:hAnsi="Sylfaen" w:cs="Sylfaen"/>
          <w:sz w:val="24"/>
          <w:szCs w:val="24"/>
          <w:lang w:val="ka-GE"/>
        </w:rPr>
        <w:t>ს</w:t>
      </w:r>
      <w:r w:rsidR="00F147D5" w:rsidRPr="003037C6">
        <w:rPr>
          <w:rFonts w:ascii="Times New Roman" w:hAnsi="Times New Roman" w:cs="Times New Roman"/>
          <w:sz w:val="24"/>
          <w:szCs w:val="24"/>
          <w:lang w:val="ka-GE"/>
        </w:rPr>
        <w:t xml:space="preserve"> </w:t>
      </w:r>
      <w:r w:rsidR="00F147D5" w:rsidRPr="003037C6">
        <w:rPr>
          <w:rFonts w:ascii="Sylfaen" w:hAnsi="Sylfaen" w:cs="Sylfaen"/>
          <w:sz w:val="24"/>
          <w:szCs w:val="24"/>
          <w:lang w:val="ka-GE"/>
        </w:rPr>
        <w:t>აღწევს</w:t>
      </w:r>
      <w:r w:rsidR="00F147D5" w:rsidRPr="003037C6">
        <w:rPr>
          <w:rFonts w:ascii="Times New Roman" w:hAnsi="Times New Roman" w:cs="Times New Roman"/>
          <w:sz w:val="24"/>
          <w:szCs w:val="24"/>
          <w:lang w:val="ka-GE"/>
        </w:rPr>
        <w:t>;</w:t>
      </w:r>
    </w:p>
    <w:p w:rsidR="00F147D5" w:rsidRPr="003037C6" w:rsidRDefault="00F147D5" w:rsidP="00F147D5">
      <w:pPr>
        <w:numPr>
          <w:ilvl w:val="0"/>
          <w:numId w:val="10"/>
        </w:numPr>
        <w:jc w:val="both"/>
        <w:rPr>
          <w:rFonts w:ascii="Times New Roman" w:hAnsi="Times New Roman" w:cs="Times New Roman"/>
          <w:sz w:val="24"/>
          <w:szCs w:val="24"/>
        </w:rPr>
      </w:pPr>
      <w:r w:rsidRPr="003037C6">
        <w:rPr>
          <w:rFonts w:ascii="Sylfaen" w:hAnsi="Sylfaen" w:cs="Sylfaen"/>
          <w:sz w:val="24"/>
          <w:szCs w:val="24"/>
          <w:lang w:val="ka-GE"/>
        </w:rPr>
        <w:lastRenderedPageBreak/>
        <w:t>ვირუსული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სუპრესია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მიღწეულია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შემთხვევათა</w:t>
      </w:r>
      <w:r w:rsidRPr="003037C6">
        <w:rPr>
          <w:rFonts w:ascii="Times New Roman" w:hAnsi="Times New Roman" w:cs="Times New Roman"/>
          <w:sz w:val="24"/>
          <w:szCs w:val="24"/>
          <w:lang w:val="ka-GE"/>
        </w:rPr>
        <w:t xml:space="preserve"> 89%-</w:t>
      </w:r>
      <w:r w:rsidRPr="003037C6">
        <w:rPr>
          <w:rFonts w:ascii="Sylfaen" w:hAnsi="Sylfaen" w:cs="Sylfaen"/>
          <w:sz w:val="24"/>
          <w:szCs w:val="24"/>
          <w:lang w:val="ka-GE"/>
        </w:rPr>
        <w:t>ში</w:t>
      </w:r>
      <w:r w:rsidRPr="003037C6">
        <w:rPr>
          <w:rFonts w:ascii="Times New Roman" w:hAnsi="Times New Roman" w:cs="Times New Roman"/>
          <w:sz w:val="24"/>
          <w:szCs w:val="24"/>
          <w:lang w:val="ka-GE"/>
        </w:rPr>
        <w:t>.</w:t>
      </w:r>
    </w:p>
    <w:p w:rsidR="00F147D5" w:rsidRPr="003037C6" w:rsidRDefault="00F147D5" w:rsidP="00F147D5">
      <w:pPr>
        <w:ind w:left="720"/>
        <w:jc w:val="both"/>
        <w:rPr>
          <w:rFonts w:ascii="Times New Roman" w:hAnsi="Times New Roman" w:cs="Times New Roman"/>
          <w:sz w:val="24"/>
          <w:szCs w:val="24"/>
        </w:rPr>
      </w:pPr>
    </w:p>
    <w:p w:rsidR="00F147D5" w:rsidRPr="003037C6" w:rsidRDefault="00F147D5" w:rsidP="00F147D5">
      <w:pPr>
        <w:ind w:left="360"/>
        <w:jc w:val="both"/>
        <w:rPr>
          <w:rFonts w:ascii="Times New Roman" w:hAnsi="Times New Roman" w:cs="Times New Roman"/>
          <w:sz w:val="24"/>
          <w:szCs w:val="24"/>
        </w:rPr>
      </w:pPr>
      <w:r w:rsidRPr="003037C6">
        <w:rPr>
          <w:rFonts w:ascii="Sylfaen" w:hAnsi="Sylfaen" w:cs="Times New Roman"/>
          <w:sz w:val="24"/>
          <w:szCs w:val="24"/>
          <w:lang w:val="ka-GE"/>
        </w:rPr>
        <w:t>დარჩენილი გამოწვევები</w:t>
      </w:r>
      <w:r w:rsidRPr="003037C6">
        <w:rPr>
          <w:rFonts w:ascii="Times New Roman" w:hAnsi="Times New Roman" w:cs="Times New Roman"/>
          <w:sz w:val="24"/>
          <w:szCs w:val="24"/>
        </w:rPr>
        <w:t>:</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საკანონმდებლო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ცვლილებები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რომლებიც</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ხელს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შეუწყობდა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სერვისებთან</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ხელმისაწვდომობის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ზრდას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მაღალი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რისკის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ჯგუფებისათვის. პროცესი მიმდინარეობს;</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შემთხვევათა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ადრეული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გამოვლინება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მკურნალობაში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დროული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 xml:space="preserve">ჩართვა. ჩართვის დაბალი მაჩვენებელი წარმოადგენს </w:t>
      </w:r>
      <w:r w:rsidR="009B3387">
        <w:rPr>
          <w:rFonts w:ascii="Sylfaen" w:hAnsi="Sylfaen" w:cs="Sylfaen"/>
          <w:sz w:val="24"/>
          <w:szCs w:val="24"/>
          <w:lang w:val="ka-GE"/>
        </w:rPr>
        <w:t xml:space="preserve">დიდ </w:t>
      </w:r>
      <w:r w:rsidRPr="003037C6">
        <w:rPr>
          <w:rFonts w:ascii="Sylfaen" w:hAnsi="Sylfaen" w:cs="Sylfaen"/>
          <w:sz w:val="24"/>
          <w:szCs w:val="24"/>
          <w:lang w:val="ka-GE"/>
        </w:rPr>
        <w:t xml:space="preserve">გამოწვევას; </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რისკის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ჯგუფების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წარმომადგენლების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ცოდნის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დონე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სარისკო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ქცევებთან</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მიმართებაში</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პაციენტთა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მოვლა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დამყოლობის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უზრუნველყოფა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ბინაზე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პალიატ</w:t>
      </w:r>
      <w:r w:rsidR="00A92B2E">
        <w:rPr>
          <w:rFonts w:ascii="Sylfaen" w:hAnsi="Sylfaen" w:cs="Sylfaen"/>
          <w:sz w:val="24"/>
          <w:szCs w:val="24"/>
          <w:lang w:val="ka-GE"/>
        </w:rPr>
        <w:t>ი</w:t>
      </w:r>
      <w:r w:rsidRPr="003037C6">
        <w:rPr>
          <w:rFonts w:ascii="Sylfaen" w:hAnsi="Sylfaen" w:cs="Sylfaen"/>
          <w:sz w:val="24"/>
          <w:szCs w:val="24"/>
          <w:lang w:val="ka-GE"/>
        </w:rPr>
        <w:t>ური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მოვლა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ქრონიკული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პაციენტებისათვის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სათემო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თვითდახმარების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სერვისები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სრულად</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დონორების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დაფინანსებაზეა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დამოკიდებული</w:t>
      </w:r>
      <w:r w:rsidR="00443BDD">
        <w:rPr>
          <w:rFonts w:ascii="Sylfaen" w:hAnsi="Sylfaen" w:cs="Sylfaen"/>
          <w:sz w:val="24"/>
          <w:szCs w:val="24"/>
          <w:lang w:val="ka-GE"/>
        </w:rPr>
        <w:t>;</w:t>
      </w:r>
    </w:p>
    <w:p w:rsidR="00F147D5" w:rsidRPr="003037C6" w:rsidRDefault="00F147D5" w:rsidP="00F147D5">
      <w:pPr>
        <w:rPr>
          <w:rFonts w:cs="Times New Roman"/>
          <w:sz w:val="24"/>
          <w:szCs w:val="24"/>
          <w:lang w:val="ka-GE"/>
        </w:rPr>
      </w:pP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ინფექციური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პათოლოგიის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შიდსისა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კლინიკური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იმუნოლოგიის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სამეცნიერო</w:t>
      </w:r>
      <w:r w:rsidRPr="003037C6">
        <w:rPr>
          <w:rFonts w:ascii="Times New Roman" w:hAnsi="Times New Roman" w:cs="Times New Roman"/>
          <w:sz w:val="24"/>
          <w:szCs w:val="24"/>
          <w:lang w:val="ka-GE"/>
        </w:rPr>
        <w:t xml:space="preserve"> - </w:t>
      </w:r>
      <w:r w:rsidRPr="003037C6">
        <w:rPr>
          <w:rFonts w:ascii="Sylfaen" w:hAnsi="Sylfaen" w:cs="Sylfaen"/>
          <w:sz w:val="24"/>
          <w:szCs w:val="24"/>
          <w:lang w:val="ka-GE"/>
        </w:rPr>
        <w:t>პრაქტიკული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ცენტრის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ინფრასტრუქტურა;</w:t>
      </w:r>
      <w:r w:rsidR="00443BDD">
        <w:rPr>
          <w:rFonts w:ascii="Sylfaen" w:hAnsi="Sylfaen" w:cs="Sylfaen"/>
          <w:sz w:val="24"/>
          <w:szCs w:val="24"/>
        </w:rPr>
        <w:t xml:space="preserve"> </w:t>
      </w:r>
      <w:r w:rsidR="00443BDD">
        <w:rPr>
          <w:rFonts w:ascii="Sylfaen" w:hAnsi="Sylfaen" w:cs="Sylfaen"/>
          <w:sz w:val="24"/>
          <w:szCs w:val="24"/>
          <w:lang w:val="ka-GE"/>
        </w:rPr>
        <w:t>გადაწყვეტილება მიღებულია, პროცესი</w:t>
      </w:r>
      <w:r w:rsidR="00877C89" w:rsidRPr="003037C6">
        <w:rPr>
          <w:rFonts w:ascii="Sylfaen" w:hAnsi="Sylfaen" w:cs="Sylfaen"/>
          <w:sz w:val="24"/>
          <w:szCs w:val="24"/>
          <w:lang w:val="ka-GE"/>
        </w:rPr>
        <w:t xml:space="preserve"> მიმდინარეობს</w:t>
      </w:r>
      <w:r w:rsidR="00443BDD">
        <w:rPr>
          <w:rFonts w:ascii="Sylfaen" w:hAnsi="Sylfaen" w:cs="Sylfaen"/>
          <w:sz w:val="24"/>
          <w:szCs w:val="24"/>
          <w:lang w:val="ka-GE"/>
        </w:rPr>
        <w:t>;</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პრევენციული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პროგრამების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დიდი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წილი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დონორების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მიერ</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ფინანსდება;</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მისაღებია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გადაწყვეტილება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აივ</w:t>
      </w:r>
      <w:r w:rsidRPr="003037C6">
        <w:rPr>
          <w:rFonts w:ascii="Times New Roman" w:hAnsi="Times New Roman" w:cs="Times New Roman"/>
          <w:sz w:val="24"/>
          <w:szCs w:val="24"/>
          <w:lang w:val="ka-GE"/>
        </w:rPr>
        <w:t>/</w:t>
      </w:r>
      <w:r w:rsidRPr="003037C6">
        <w:rPr>
          <w:rFonts w:ascii="Sylfaen" w:hAnsi="Sylfaen" w:cs="Sylfaen"/>
          <w:sz w:val="24"/>
          <w:szCs w:val="24"/>
          <w:lang w:val="ka-GE"/>
        </w:rPr>
        <w:t>შიდსის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პროგრამისათვის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განკუთვნილი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სამედიცინო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მასალის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შესყიდვის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ფუნქციის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დაბინავების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შესახებ. იმ შემთხვევაში თუ ეს ფუნქცია გადაეცემა სოციალური მომსახუ</w:t>
      </w:r>
      <w:r w:rsidR="008147DD">
        <w:rPr>
          <w:rFonts w:ascii="Sylfaen" w:hAnsi="Sylfaen" w:cs="Sylfaen"/>
          <w:sz w:val="24"/>
          <w:szCs w:val="24"/>
          <w:lang w:val="ka-GE"/>
        </w:rPr>
        <w:t>რ</w:t>
      </w:r>
      <w:r w:rsidRPr="003037C6">
        <w:rPr>
          <w:rFonts w:ascii="Sylfaen" w:hAnsi="Sylfaen" w:cs="Sylfaen"/>
          <w:sz w:val="24"/>
          <w:szCs w:val="24"/>
          <w:lang w:val="ka-GE"/>
        </w:rPr>
        <w:t>ების სააგენტოს საჭირო იქნება პერსონალის შესაბამისი უნარ-ჩვევებით აღჭურვა,მომზადება, ტექნ</w:t>
      </w:r>
      <w:r w:rsidR="007B7AEF">
        <w:rPr>
          <w:rFonts w:ascii="Sylfaen" w:hAnsi="Sylfaen" w:cs="Sylfaen"/>
          <w:sz w:val="24"/>
          <w:szCs w:val="24"/>
          <w:lang w:val="ka-GE"/>
        </w:rPr>
        <w:t>ი</w:t>
      </w:r>
      <w:r w:rsidRPr="003037C6">
        <w:rPr>
          <w:rFonts w:ascii="Sylfaen" w:hAnsi="Sylfaen" w:cs="Sylfaen"/>
          <w:sz w:val="24"/>
          <w:szCs w:val="24"/>
          <w:lang w:val="ka-GE"/>
        </w:rPr>
        <w:t>კური დახმარების გაწევა. თუ ეს ფუნქცია დარჩება დაავადებათა კონტროლის ცენტრში, ამ შემთ</w:t>
      </w:r>
      <w:r w:rsidR="007B7AEF">
        <w:rPr>
          <w:rFonts w:ascii="Sylfaen" w:hAnsi="Sylfaen" w:cs="Sylfaen"/>
          <w:sz w:val="24"/>
          <w:szCs w:val="24"/>
          <w:lang w:val="ka-GE"/>
        </w:rPr>
        <w:t>ხ</w:t>
      </w:r>
      <w:r w:rsidRPr="003037C6">
        <w:rPr>
          <w:rFonts w:ascii="Sylfaen" w:hAnsi="Sylfaen" w:cs="Sylfaen"/>
          <w:sz w:val="24"/>
          <w:szCs w:val="24"/>
          <w:lang w:val="ka-GE"/>
        </w:rPr>
        <w:t>ვევაშიც საჭირო იქნება შესაბამისი დახმარება</w:t>
      </w:r>
      <w:r w:rsidR="007B7AEF">
        <w:rPr>
          <w:rFonts w:ascii="Sylfaen" w:hAnsi="Sylfaen" w:cs="Sylfaen"/>
          <w:sz w:val="24"/>
          <w:szCs w:val="24"/>
          <w:lang w:val="ka-GE"/>
        </w:rPr>
        <w:t xml:space="preserve">, </w:t>
      </w:r>
      <w:r w:rsidRPr="003037C6">
        <w:rPr>
          <w:rFonts w:ascii="Sylfaen" w:hAnsi="Sylfaen" w:cs="Sylfaen"/>
          <w:sz w:val="24"/>
          <w:szCs w:val="24"/>
          <w:lang w:val="ka-GE"/>
        </w:rPr>
        <w:t>შ</w:t>
      </w:r>
      <w:r w:rsidR="007B7AEF">
        <w:rPr>
          <w:rFonts w:ascii="Sylfaen" w:hAnsi="Sylfaen" w:cs="Sylfaen"/>
          <w:sz w:val="24"/>
          <w:szCs w:val="24"/>
          <w:lang w:val="ka-GE"/>
        </w:rPr>
        <w:t>ე</w:t>
      </w:r>
      <w:r w:rsidRPr="003037C6">
        <w:rPr>
          <w:rFonts w:ascii="Sylfaen" w:hAnsi="Sylfaen" w:cs="Sylfaen"/>
          <w:sz w:val="24"/>
          <w:szCs w:val="24"/>
          <w:lang w:val="ka-GE"/>
        </w:rPr>
        <w:t>საბამისი უნარ-ჩვევების და ცოდნის შენარჩუნება, რადგანაც შესყიდვებს ახორციელებს გლობალური ფონდის პროე</w:t>
      </w:r>
      <w:r w:rsidR="009B3387">
        <w:rPr>
          <w:rFonts w:ascii="Sylfaen" w:hAnsi="Sylfaen" w:cs="Sylfaen"/>
          <w:sz w:val="24"/>
          <w:szCs w:val="24"/>
          <w:lang w:val="ka-GE"/>
        </w:rPr>
        <w:t>ქ</w:t>
      </w:r>
      <w:r w:rsidRPr="003037C6">
        <w:rPr>
          <w:rFonts w:ascii="Sylfaen" w:hAnsi="Sylfaen" w:cs="Sylfaen"/>
          <w:sz w:val="24"/>
          <w:szCs w:val="24"/>
          <w:lang w:val="ka-GE"/>
        </w:rPr>
        <w:t>ტების განმახორციელებელი ერთეული და არა დაავადებათა კონტროლის ცენტრის თანამშრომლები</w:t>
      </w:r>
      <w:r w:rsidR="00443BDD">
        <w:rPr>
          <w:rFonts w:ascii="Sylfaen" w:hAnsi="Sylfaen" w:cs="Sylfaen"/>
          <w:sz w:val="24"/>
          <w:szCs w:val="24"/>
          <w:lang w:val="ka-GE"/>
        </w:rPr>
        <w:t>;</w:t>
      </w:r>
      <w:r w:rsidRPr="003037C6">
        <w:rPr>
          <w:rFonts w:ascii="Sylfaen" w:hAnsi="Sylfaen" w:cs="Sylfaen"/>
          <w:sz w:val="24"/>
          <w:szCs w:val="24"/>
          <w:lang w:val="ka-GE"/>
        </w:rPr>
        <w:t xml:space="preserve"> </w:t>
      </w:r>
    </w:p>
    <w:p w:rsidR="00F147D5" w:rsidRPr="003037C6" w:rsidRDefault="00F147D5" w:rsidP="00F147D5">
      <w:pPr>
        <w:numPr>
          <w:ilvl w:val="0"/>
          <w:numId w:val="12"/>
        </w:numPr>
        <w:jc w:val="both"/>
        <w:rPr>
          <w:rFonts w:ascii="Times New Roman" w:hAnsi="Times New Roman" w:cs="Times New Roman"/>
          <w:sz w:val="24"/>
          <w:szCs w:val="24"/>
        </w:rPr>
      </w:pPr>
      <w:r w:rsidRPr="003037C6">
        <w:rPr>
          <w:rFonts w:ascii="Sylfaen" w:hAnsi="Sylfaen" w:cs="Sylfaen"/>
          <w:sz w:val="24"/>
          <w:szCs w:val="24"/>
          <w:lang w:val="ka-GE"/>
        </w:rPr>
        <w:t>ქცევაზე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ზედამხედველობის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პოპულაციის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ზომის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შეფასებისა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ზოგიერთი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სხვა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ოპერაციული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კვლევის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დაფინანსება სრულად ხორციელდება დონორის მიერ.</w:t>
      </w:r>
    </w:p>
    <w:p w:rsidR="00F147D5" w:rsidRPr="003037C6" w:rsidRDefault="00F147D5" w:rsidP="00F147D5">
      <w:pPr>
        <w:jc w:val="both"/>
        <w:rPr>
          <w:rFonts w:ascii="Sylfaen" w:hAnsi="Sylfaen" w:cs="Times New Roman"/>
          <w:sz w:val="24"/>
          <w:szCs w:val="24"/>
        </w:rPr>
      </w:pPr>
      <w:r w:rsidRPr="003037C6">
        <w:rPr>
          <w:rFonts w:ascii="Sylfaen" w:hAnsi="Sylfaen" w:cs="Times New Roman"/>
          <w:sz w:val="24"/>
          <w:szCs w:val="24"/>
          <w:lang w:val="ka-GE"/>
        </w:rPr>
        <w:t xml:space="preserve">უცვლელი რჩება 2019-2022 წწ აივ/შიდსის ეროვნული სტრატეგიული გეგმის ძირითადი მიმართულებები და სტანდარტული აქტივობები: პრევენცია; მკურნალობა და მოვლა; მმართველობა და პოლიტიკის შემუშავება. ქ-ნმა ქეთევანმა </w:t>
      </w:r>
      <w:r w:rsidRPr="003037C6">
        <w:rPr>
          <w:rFonts w:ascii="Sylfaen" w:hAnsi="Sylfaen" w:cs="Calibri"/>
          <w:color w:val="212121"/>
          <w:sz w:val="24"/>
          <w:szCs w:val="24"/>
          <w:lang w:val="ka-GE"/>
        </w:rPr>
        <w:lastRenderedPageBreak/>
        <w:t>ხაზი გაესვა იმ ფაქტს, რომ სტრატეგიის ძირითადი მიმართულებები და აქტივობები შესაბამისობაშია როგორც მდგრადი განვითარების მე–3 მიზანთან, ასევე 90-90-90 სტრატეგიასთან.</w:t>
      </w:r>
    </w:p>
    <w:p w:rsidR="00F147D5" w:rsidRPr="003037C6" w:rsidRDefault="00F147D5" w:rsidP="00F147D5">
      <w:pPr>
        <w:jc w:val="both"/>
        <w:rPr>
          <w:rFonts w:cs="Times New Roman"/>
          <w:b/>
          <w:i/>
          <w:sz w:val="24"/>
          <w:szCs w:val="24"/>
          <w:lang w:val="ka-GE"/>
        </w:rPr>
      </w:pPr>
      <w:r w:rsidRPr="003037C6">
        <w:rPr>
          <w:rFonts w:cs="Times New Roman"/>
          <w:b/>
          <w:i/>
          <w:sz w:val="24"/>
          <w:szCs w:val="24"/>
          <w:lang w:val="ka-GE"/>
        </w:rPr>
        <w:t xml:space="preserve">სტრატეგიის დოკუმენტის მიერ შემოთავაზებული ახალი აქტივობები. </w:t>
      </w:r>
      <w:r w:rsidRPr="003037C6">
        <w:rPr>
          <w:rFonts w:cs="Times New Roman"/>
          <w:sz w:val="24"/>
          <w:szCs w:val="24"/>
          <w:lang w:val="ka-GE"/>
        </w:rPr>
        <w:t xml:space="preserve">ხაზგასმით აღინიშნა სტრატეგია 90-90-90 პირველი სამიზნის მიღწევასთან დაკავშირებული გამოწვევა. ასევე აღინიშნა, რომ აღნიშნული სამიზნის მიღწევაში მნიშვნელოვანი ჩამორჩება საფრთხეს უქმნის 90-90-90 სტრატეგიის </w:t>
      </w:r>
      <w:r w:rsidR="000472F7" w:rsidRPr="003037C6">
        <w:rPr>
          <w:rFonts w:cs="Times New Roman"/>
          <w:sz w:val="24"/>
          <w:szCs w:val="24"/>
          <w:lang w:val="ka-GE"/>
        </w:rPr>
        <w:t>დანარჩენ</w:t>
      </w:r>
      <w:r w:rsidRPr="003037C6">
        <w:rPr>
          <w:rFonts w:cs="Times New Roman"/>
          <w:sz w:val="24"/>
          <w:szCs w:val="24"/>
          <w:lang w:val="ka-GE"/>
        </w:rPr>
        <w:t xml:space="preserve"> ორ სამიზნეს.</w:t>
      </w:r>
      <w:r w:rsidRPr="003037C6">
        <w:rPr>
          <w:rFonts w:cs="Times New Roman"/>
          <w:b/>
          <w:i/>
          <w:sz w:val="24"/>
          <w:szCs w:val="24"/>
          <w:lang w:val="ka-GE"/>
        </w:rPr>
        <w:t xml:space="preserve">  </w:t>
      </w:r>
    </w:p>
    <w:p w:rsidR="001A42DB" w:rsidRPr="003037C6" w:rsidRDefault="001A42DB" w:rsidP="00F147D5">
      <w:pPr>
        <w:numPr>
          <w:ilvl w:val="0"/>
          <w:numId w:val="19"/>
        </w:numPr>
        <w:jc w:val="both"/>
        <w:rPr>
          <w:rFonts w:ascii="Times New Roman" w:hAnsi="Times New Roman" w:cs="Times New Roman"/>
          <w:sz w:val="24"/>
          <w:szCs w:val="24"/>
        </w:rPr>
      </w:pPr>
      <w:r w:rsidRPr="003037C6">
        <w:rPr>
          <w:rFonts w:ascii="Sylfaen" w:hAnsi="Sylfaen" w:cs="Sylfaen"/>
          <w:sz w:val="24"/>
          <w:szCs w:val="24"/>
          <w:lang w:val="ka-GE"/>
        </w:rPr>
        <w:t>თვითტესტირების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პროგრამის</w:t>
      </w:r>
      <w:r w:rsidRPr="003037C6">
        <w:rPr>
          <w:rFonts w:ascii="Times New Roman" w:hAnsi="Times New Roman" w:cs="Times New Roman"/>
          <w:sz w:val="24"/>
          <w:szCs w:val="24"/>
          <w:lang w:val="ka-GE"/>
        </w:rPr>
        <w:t xml:space="preserve"> </w:t>
      </w:r>
      <w:r w:rsidR="00102CC1">
        <w:rPr>
          <w:rFonts w:ascii="Sylfaen" w:hAnsi="Sylfaen" w:cs="Sylfaen"/>
          <w:sz w:val="24"/>
          <w:szCs w:val="24"/>
          <w:lang w:val="ka-GE"/>
        </w:rPr>
        <w:t>გაფართო</w:t>
      </w:r>
      <w:r w:rsidRPr="003037C6">
        <w:rPr>
          <w:rFonts w:ascii="Sylfaen" w:hAnsi="Sylfaen" w:cs="Sylfaen"/>
          <w:sz w:val="24"/>
          <w:szCs w:val="24"/>
          <w:lang w:val="ka-GE"/>
        </w:rPr>
        <w:t>ება</w:t>
      </w:r>
      <w:r w:rsidR="00F60DE1">
        <w:rPr>
          <w:rFonts w:ascii="Sylfaen" w:hAnsi="Sylfaen" w:cs="Sylfaen"/>
          <w:sz w:val="24"/>
          <w:szCs w:val="24"/>
        </w:rPr>
        <w:t>;</w:t>
      </w:r>
    </w:p>
    <w:p w:rsidR="0083215D" w:rsidRPr="003037C6" w:rsidRDefault="001A42DB" w:rsidP="0083215D">
      <w:pPr>
        <w:numPr>
          <w:ilvl w:val="0"/>
          <w:numId w:val="19"/>
        </w:numPr>
        <w:jc w:val="both"/>
        <w:rPr>
          <w:rFonts w:ascii="Times New Roman" w:hAnsi="Times New Roman" w:cs="Times New Roman"/>
          <w:sz w:val="24"/>
          <w:szCs w:val="24"/>
        </w:rPr>
      </w:pPr>
      <w:r w:rsidRPr="003037C6">
        <w:rPr>
          <w:rFonts w:ascii="Sylfaen" w:hAnsi="Sylfaen" w:cs="Sylfaen"/>
          <w:sz w:val="24"/>
          <w:szCs w:val="24"/>
          <w:lang w:val="ka-GE"/>
        </w:rPr>
        <w:t>აივ</w:t>
      </w:r>
      <w:r w:rsidRPr="003037C6">
        <w:rPr>
          <w:rFonts w:ascii="Times New Roman" w:hAnsi="Times New Roman" w:cs="Times New Roman"/>
          <w:sz w:val="24"/>
          <w:szCs w:val="24"/>
          <w:lang w:val="ka-GE"/>
        </w:rPr>
        <w:t>-</w:t>
      </w:r>
      <w:r w:rsidRPr="003037C6">
        <w:rPr>
          <w:rFonts w:ascii="Sylfaen" w:hAnsi="Sylfaen" w:cs="Sylfaen"/>
          <w:sz w:val="24"/>
          <w:szCs w:val="24"/>
          <w:lang w:val="ka-GE"/>
        </w:rPr>
        <w:t>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C </w:t>
      </w:r>
      <w:r w:rsidRPr="003037C6">
        <w:rPr>
          <w:rFonts w:ascii="Sylfaen" w:hAnsi="Sylfaen" w:cs="Sylfaen"/>
          <w:sz w:val="24"/>
          <w:szCs w:val="24"/>
          <w:lang w:val="ka-GE"/>
        </w:rPr>
        <w:t>ჰეპატიტზე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სკრინინგის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ინტეგრაცია</w:t>
      </w:r>
      <w:r w:rsidR="0083215D" w:rsidRPr="003037C6">
        <w:rPr>
          <w:rFonts w:ascii="Sylfaen" w:hAnsi="Sylfaen" w:cs="Sylfaen"/>
          <w:sz w:val="24"/>
          <w:szCs w:val="24"/>
          <w:lang w:val="ka-GE"/>
        </w:rPr>
        <w:t xml:space="preserve">. აღნიშნულ კომპონენტზე საუბრისას, გამომსვლელმა აღნიშნა,რომ მისი დანერგვა არ უნა წარმოადგენდეს სირთულეს. </w:t>
      </w:r>
      <w:r w:rsidR="000472F7" w:rsidRPr="003037C6">
        <w:rPr>
          <w:rFonts w:ascii="Sylfaen" w:hAnsi="Sylfaen" w:cs="Sylfaen"/>
          <w:sz w:val="24"/>
          <w:szCs w:val="24"/>
          <w:lang w:val="ka-GE"/>
        </w:rPr>
        <w:t>განსახილვე</w:t>
      </w:r>
      <w:r w:rsidR="0083215D" w:rsidRPr="003037C6">
        <w:rPr>
          <w:rFonts w:ascii="Sylfaen" w:hAnsi="Sylfaen" w:cs="Sylfaen"/>
          <w:sz w:val="24"/>
          <w:szCs w:val="24"/>
          <w:lang w:val="ka-GE"/>
        </w:rPr>
        <w:t xml:space="preserve">ლია და შესათანხმებელია ინტეგრაციის დეტალები. ჩატარდა წინასწარი კონსულტაციები. შესაძლებელია პაციენტთა ინფორმირებული თანხმობის </w:t>
      </w:r>
      <w:r w:rsidR="000472F7" w:rsidRPr="003037C6">
        <w:rPr>
          <w:rFonts w:ascii="Sylfaen" w:hAnsi="Sylfaen" w:cs="Sylfaen"/>
          <w:sz w:val="24"/>
          <w:szCs w:val="24"/>
          <w:lang w:val="ka-GE"/>
        </w:rPr>
        <w:t>მოპოვებასთან სირთულეების წარმოჩენა</w:t>
      </w:r>
      <w:r w:rsidR="0083215D" w:rsidRPr="003037C6">
        <w:rPr>
          <w:rFonts w:ascii="Sylfaen" w:hAnsi="Sylfaen" w:cs="Sylfaen"/>
          <w:sz w:val="24"/>
          <w:szCs w:val="24"/>
          <w:lang w:val="ka-GE"/>
        </w:rPr>
        <w:t xml:space="preserve">. </w:t>
      </w:r>
      <w:r w:rsidR="006405E2">
        <w:rPr>
          <w:rFonts w:ascii="Sylfaen" w:hAnsi="Sylfaen" w:cs="Sylfaen"/>
          <w:sz w:val="24"/>
          <w:szCs w:val="24"/>
          <w:lang w:val="ka-GE"/>
        </w:rPr>
        <w:t>არსებობ</w:t>
      </w:r>
      <w:r w:rsidR="0083215D" w:rsidRPr="003037C6">
        <w:rPr>
          <w:rFonts w:ascii="Sylfaen" w:hAnsi="Sylfaen" w:cs="Sylfaen"/>
          <w:sz w:val="24"/>
          <w:szCs w:val="24"/>
          <w:lang w:val="ka-GE"/>
        </w:rPr>
        <w:t xml:space="preserve">ს მოდელები და შემოთავაზებები </w:t>
      </w:r>
      <w:r w:rsidR="000472F7" w:rsidRPr="003037C6">
        <w:rPr>
          <w:rFonts w:ascii="Sylfaen" w:hAnsi="Sylfaen" w:cs="Sylfaen"/>
          <w:sz w:val="24"/>
          <w:szCs w:val="24"/>
          <w:lang w:val="ka-GE"/>
        </w:rPr>
        <w:t>რაც მიღწევადს ხდის ამ მიზანს</w:t>
      </w:r>
      <w:r w:rsidR="00F60DE1">
        <w:rPr>
          <w:rFonts w:ascii="Sylfaen" w:hAnsi="Sylfaen" w:cs="Sylfaen"/>
          <w:sz w:val="24"/>
          <w:szCs w:val="24"/>
        </w:rPr>
        <w:t>;</w:t>
      </w:r>
      <w:r w:rsidR="000472F7" w:rsidRPr="003037C6">
        <w:rPr>
          <w:rFonts w:ascii="Sylfaen" w:hAnsi="Sylfaen" w:cs="Sylfaen"/>
          <w:sz w:val="24"/>
          <w:szCs w:val="24"/>
          <w:lang w:val="ka-GE"/>
        </w:rPr>
        <w:t xml:space="preserve"> </w:t>
      </w:r>
    </w:p>
    <w:p w:rsidR="001A42DB" w:rsidRPr="003037C6" w:rsidRDefault="001A42DB" w:rsidP="000472F7">
      <w:pPr>
        <w:ind w:left="360"/>
        <w:jc w:val="both"/>
        <w:rPr>
          <w:rFonts w:ascii="Times New Roman" w:hAnsi="Times New Roman" w:cs="Times New Roman"/>
          <w:sz w:val="24"/>
          <w:szCs w:val="24"/>
        </w:rPr>
      </w:pPr>
    </w:p>
    <w:p w:rsidR="001A42DB" w:rsidRPr="003037C6" w:rsidRDefault="001A42DB" w:rsidP="00F147D5">
      <w:pPr>
        <w:numPr>
          <w:ilvl w:val="0"/>
          <w:numId w:val="19"/>
        </w:numPr>
        <w:jc w:val="both"/>
        <w:rPr>
          <w:rFonts w:ascii="Times New Roman" w:hAnsi="Times New Roman" w:cs="Times New Roman"/>
          <w:sz w:val="24"/>
          <w:szCs w:val="24"/>
        </w:rPr>
      </w:pPr>
      <w:r w:rsidRPr="003037C6">
        <w:rPr>
          <w:rFonts w:ascii="Sylfaen" w:hAnsi="Sylfaen" w:cs="Sylfaen"/>
          <w:sz w:val="24"/>
          <w:szCs w:val="24"/>
          <w:lang w:val="en-GB"/>
        </w:rPr>
        <w:t>ვირუსულ</w:t>
      </w:r>
      <w:r w:rsidRPr="003037C6">
        <w:rPr>
          <w:rFonts w:ascii="Sylfaen" w:hAnsi="Sylfaen" w:cs="Sylfaen"/>
          <w:sz w:val="24"/>
          <w:szCs w:val="24"/>
          <w:lang w:val="ka-GE"/>
        </w:rPr>
        <w:t>ი</w:t>
      </w:r>
      <w:r w:rsidRPr="003037C6">
        <w:rPr>
          <w:rFonts w:ascii="Times New Roman" w:hAnsi="Times New Roman" w:cs="Times New Roman"/>
          <w:sz w:val="24"/>
          <w:szCs w:val="24"/>
          <w:lang w:val="lt-LT"/>
        </w:rPr>
        <w:t xml:space="preserve"> C/B </w:t>
      </w:r>
      <w:r w:rsidRPr="003037C6">
        <w:rPr>
          <w:rFonts w:ascii="Sylfaen" w:hAnsi="Sylfaen" w:cs="Sylfaen"/>
          <w:sz w:val="24"/>
          <w:szCs w:val="24"/>
          <w:lang w:val="en-GB"/>
        </w:rPr>
        <w:t>ჰეპატიტ</w:t>
      </w:r>
      <w:r w:rsidRPr="003037C6">
        <w:rPr>
          <w:rFonts w:ascii="Sylfaen" w:hAnsi="Sylfaen" w:cs="Sylfaen"/>
          <w:sz w:val="24"/>
          <w:szCs w:val="24"/>
          <w:lang w:val="ka-GE"/>
        </w:rPr>
        <w:t>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მკურნალობის</w:t>
      </w:r>
      <w:r w:rsidRPr="003037C6">
        <w:rPr>
          <w:rFonts w:ascii="Times New Roman" w:hAnsi="Times New Roman" w:cs="Times New Roman"/>
          <w:sz w:val="24"/>
          <w:szCs w:val="24"/>
          <w:lang w:val="ka-GE"/>
        </w:rPr>
        <w:t>/</w:t>
      </w:r>
      <w:r w:rsidRPr="003037C6">
        <w:rPr>
          <w:rFonts w:ascii="Sylfaen" w:hAnsi="Sylfaen" w:cs="Sylfaen"/>
          <w:sz w:val="24"/>
          <w:szCs w:val="24"/>
          <w:lang w:val="ka-GE"/>
        </w:rPr>
        <w:t>ვაქცინაციის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ჩართვა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აივ</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ინფექციის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შემთხვევის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მართვის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სქემაში</w:t>
      </w:r>
      <w:r w:rsidR="00F60DE1">
        <w:rPr>
          <w:rFonts w:ascii="Sylfaen" w:hAnsi="Sylfaen" w:cs="Sylfaen"/>
          <w:sz w:val="24"/>
          <w:szCs w:val="24"/>
        </w:rPr>
        <w:t>;</w:t>
      </w:r>
    </w:p>
    <w:p w:rsidR="001A42DB" w:rsidRPr="003037C6" w:rsidRDefault="001A42DB" w:rsidP="00F147D5">
      <w:pPr>
        <w:numPr>
          <w:ilvl w:val="0"/>
          <w:numId w:val="19"/>
        </w:numPr>
        <w:jc w:val="both"/>
        <w:rPr>
          <w:rFonts w:ascii="Times New Roman" w:hAnsi="Times New Roman" w:cs="Times New Roman"/>
          <w:sz w:val="24"/>
          <w:szCs w:val="24"/>
        </w:rPr>
      </w:pPr>
      <w:r w:rsidRPr="003037C6">
        <w:rPr>
          <w:rFonts w:ascii="Sylfaen" w:hAnsi="Sylfaen" w:cs="Sylfaen"/>
          <w:sz w:val="24"/>
          <w:szCs w:val="24"/>
          <w:lang w:val="ka-GE"/>
        </w:rPr>
        <w:t>რეპროდუქციული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ჯანმრთელობის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სერვისების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ჩართვა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პაკეტში</w:t>
      </w:r>
      <w:r w:rsidR="00F60DE1">
        <w:rPr>
          <w:rFonts w:ascii="Sylfaen" w:hAnsi="Sylfaen" w:cs="Sylfaen"/>
          <w:sz w:val="24"/>
          <w:szCs w:val="24"/>
        </w:rPr>
        <w:t xml:space="preserve">. </w:t>
      </w:r>
      <w:r w:rsidR="00F60DE1">
        <w:rPr>
          <w:rFonts w:ascii="Sylfaen" w:hAnsi="Sylfaen" w:cs="Sylfaen"/>
          <w:sz w:val="24"/>
          <w:szCs w:val="24"/>
          <w:lang w:val="ka-GE"/>
        </w:rPr>
        <w:t>განსაკუთრებით ეხება კომერციულ სექს-მუშაკ ქალებს და ქალ ნიმ-ებს.</w:t>
      </w:r>
    </w:p>
    <w:p w:rsidR="00F147D5" w:rsidRPr="003037C6" w:rsidRDefault="00F147D5" w:rsidP="00F147D5">
      <w:pPr>
        <w:ind w:left="720"/>
        <w:jc w:val="both"/>
        <w:rPr>
          <w:rFonts w:ascii="Times New Roman" w:hAnsi="Times New Roman" w:cs="Times New Roman"/>
          <w:sz w:val="24"/>
          <w:szCs w:val="24"/>
        </w:rPr>
      </w:pPr>
    </w:p>
    <w:p w:rsidR="00F147D5" w:rsidRPr="003037C6" w:rsidRDefault="00F147D5" w:rsidP="00F147D5">
      <w:pPr>
        <w:shd w:val="clear" w:color="auto" w:fill="FFFFFF"/>
        <w:spacing w:before="100" w:beforeAutospacing="1"/>
        <w:rPr>
          <w:rFonts w:ascii="Sylfaen" w:hAnsi="Sylfaen" w:cs="Calibri"/>
          <w:color w:val="212121"/>
          <w:sz w:val="24"/>
          <w:szCs w:val="24"/>
          <w:lang w:val="ka-GE"/>
        </w:rPr>
      </w:pPr>
      <w:r w:rsidRPr="003037C6">
        <w:rPr>
          <w:rFonts w:ascii="Sylfaen" w:hAnsi="Sylfaen" w:cs="Times New Roman"/>
          <w:sz w:val="24"/>
          <w:szCs w:val="24"/>
          <w:lang w:val="ka-GE"/>
        </w:rPr>
        <w:t xml:space="preserve">ქ-ნმა ქეთევანმა ხაზი გაუსვა, რომ </w:t>
      </w:r>
      <w:r w:rsidRPr="003037C6">
        <w:rPr>
          <w:rFonts w:ascii="Sylfaen" w:hAnsi="Sylfaen" w:cs="Calibri"/>
          <w:color w:val="212121"/>
          <w:sz w:val="24"/>
          <w:szCs w:val="24"/>
          <w:lang w:val="ka-GE"/>
        </w:rPr>
        <w:t>გარდამავალი პერიოდის გეგმაში არსებული ძირითადი აქტივობები დაინტეგრირებული იქნება სტრატეგიის დოკუმენტში.</w:t>
      </w:r>
      <w:r w:rsidR="0083215D" w:rsidRPr="003037C6">
        <w:rPr>
          <w:rFonts w:ascii="Sylfaen" w:hAnsi="Sylfaen" w:cs="Calibri"/>
          <w:color w:val="212121"/>
          <w:sz w:val="24"/>
          <w:szCs w:val="24"/>
          <w:lang w:val="ka-GE"/>
        </w:rPr>
        <w:t xml:space="preserve"> ამრიგად ქვეყანას ექნება </w:t>
      </w:r>
      <w:r w:rsidR="00561251">
        <w:rPr>
          <w:rFonts w:ascii="Sylfaen" w:hAnsi="Sylfaen" w:cs="Calibri"/>
          <w:color w:val="212121"/>
          <w:sz w:val="24"/>
          <w:szCs w:val="24"/>
          <w:lang w:val="ka-GE"/>
        </w:rPr>
        <w:t>ერთ</w:t>
      </w:r>
      <w:r w:rsidR="0083215D" w:rsidRPr="003037C6">
        <w:rPr>
          <w:rFonts w:ascii="Sylfaen" w:hAnsi="Sylfaen" w:cs="Calibri"/>
          <w:color w:val="212121"/>
          <w:sz w:val="24"/>
          <w:szCs w:val="24"/>
          <w:lang w:val="ka-GE"/>
        </w:rPr>
        <w:t>იანი სტრატეგ</w:t>
      </w:r>
      <w:r w:rsidR="00561251">
        <w:rPr>
          <w:rFonts w:ascii="Sylfaen" w:hAnsi="Sylfaen" w:cs="Calibri"/>
          <w:color w:val="212121"/>
          <w:sz w:val="24"/>
          <w:szCs w:val="24"/>
          <w:lang w:val="ka-GE"/>
        </w:rPr>
        <w:t>ი</w:t>
      </w:r>
      <w:r w:rsidR="0083215D" w:rsidRPr="003037C6">
        <w:rPr>
          <w:rFonts w:ascii="Sylfaen" w:hAnsi="Sylfaen" w:cs="Calibri"/>
          <w:color w:val="212121"/>
          <w:sz w:val="24"/>
          <w:szCs w:val="24"/>
          <w:lang w:val="ka-GE"/>
        </w:rPr>
        <w:t xml:space="preserve">ული დოკუმენტი. </w:t>
      </w:r>
    </w:p>
    <w:p w:rsidR="0018770E" w:rsidRPr="003037C6" w:rsidRDefault="000472F7" w:rsidP="003F7EE6">
      <w:pPr>
        <w:jc w:val="both"/>
        <w:rPr>
          <w:rFonts w:ascii="Times New Roman" w:hAnsi="Times New Roman" w:cs="Times New Roman"/>
          <w:sz w:val="24"/>
          <w:szCs w:val="24"/>
        </w:rPr>
      </w:pPr>
      <w:r w:rsidRPr="003037C6">
        <w:rPr>
          <w:rFonts w:ascii="Sylfaen" w:hAnsi="Sylfaen" w:cs="Times New Roman"/>
          <w:b/>
          <w:sz w:val="24"/>
          <w:szCs w:val="24"/>
          <w:lang w:val="ka-GE"/>
        </w:rPr>
        <w:t>დავით სერგეენკო</w:t>
      </w:r>
      <w:r w:rsidR="0018770E"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მადლობა მოახსენა ქ-ნ ჩხატარაშვილს და გახსნა დისკუსია. </w:t>
      </w:r>
    </w:p>
    <w:p w:rsidR="00CD2900" w:rsidRPr="003037C6" w:rsidRDefault="000472F7" w:rsidP="00F26CBD">
      <w:pPr>
        <w:jc w:val="both"/>
        <w:rPr>
          <w:rFonts w:ascii="Sylfaen" w:hAnsi="Sylfaen" w:cs="Times New Roman"/>
          <w:sz w:val="24"/>
          <w:szCs w:val="24"/>
          <w:lang w:val="ka-GE"/>
        </w:rPr>
      </w:pPr>
      <w:r w:rsidRPr="003037C6">
        <w:rPr>
          <w:rFonts w:ascii="Sylfaen" w:hAnsi="Sylfaen" w:cs="Times New Roman"/>
          <w:b/>
          <w:sz w:val="24"/>
          <w:szCs w:val="24"/>
          <w:lang w:val="ka-GE"/>
        </w:rPr>
        <w:t>კონსტანტინე ლაბარტყავა</w:t>
      </w:r>
      <w:r w:rsidR="00CD2900"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წამოაყენა ნემსების და შპრიცების გაცვლის პროგრამის და </w:t>
      </w:r>
      <w:r w:rsidR="00D50929">
        <w:rPr>
          <w:rFonts w:ascii="Sylfaen" w:hAnsi="Sylfaen" w:cs="Times New Roman"/>
          <w:sz w:val="24"/>
          <w:szCs w:val="24"/>
          <w:lang w:val="ka-GE"/>
        </w:rPr>
        <w:t>ნალოქს</w:t>
      </w:r>
      <w:r w:rsidRPr="003037C6">
        <w:rPr>
          <w:rFonts w:ascii="Sylfaen" w:hAnsi="Sylfaen" w:cs="Times New Roman"/>
          <w:sz w:val="24"/>
          <w:szCs w:val="24"/>
          <w:lang w:val="ka-GE"/>
        </w:rPr>
        <w:t>ონის პროგრ</w:t>
      </w:r>
      <w:r w:rsidR="00743523">
        <w:rPr>
          <w:rFonts w:ascii="Sylfaen" w:hAnsi="Sylfaen" w:cs="Times New Roman"/>
          <w:sz w:val="24"/>
          <w:szCs w:val="24"/>
          <w:lang w:val="ka-GE"/>
        </w:rPr>
        <w:t>ა</w:t>
      </w:r>
      <w:r w:rsidRPr="003037C6">
        <w:rPr>
          <w:rFonts w:ascii="Sylfaen" w:hAnsi="Sylfaen" w:cs="Times New Roman"/>
          <w:sz w:val="24"/>
          <w:szCs w:val="24"/>
          <w:lang w:val="ka-GE"/>
        </w:rPr>
        <w:t>მასთან დაკავშირებული კითხვა. იგი ასევე შეეხო და მაღალი შეფასება მისცა</w:t>
      </w:r>
      <w:r w:rsidR="003907F8" w:rsidRPr="003037C6">
        <w:rPr>
          <w:rFonts w:ascii="Sylfaen" w:hAnsi="Sylfaen" w:cs="Times New Roman"/>
          <w:sz w:val="24"/>
          <w:szCs w:val="24"/>
          <w:lang w:val="ka-GE"/>
        </w:rPr>
        <w:t xml:space="preserve"> ჯანდაცვის მინისტრის მიერ 2000 წლის №239/ნ ბრძანებაში ცვლილების შეტანას, რომელიც არასაველდებულოს ხდის სამედიცინო მუშაკების მიერ ძალოვანი სტრუქტურების შეტყობინებას ნარკოტიკული ზედოზირების თაობაზე. </w:t>
      </w:r>
    </w:p>
    <w:p w:rsidR="00C4070E" w:rsidRPr="003037C6" w:rsidRDefault="00EE204F" w:rsidP="00C4070E">
      <w:pPr>
        <w:jc w:val="both"/>
        <w:rPr>
          <w:rFonts w:ascii="Times New Roman" w:hAnsi="Times New Roman" w:cs="Times New Roman"/>
          <w:sz w:val="24"/>
          <w:szCs w:val="24"/>
        </w:rPr>
      </w:pPr>
      <w:r w:rsidRPr="003037C6">
        <w:rPr>
          <w:rFonts w:ascii="Sylfaen" w:hAnsi="Sylfaen" w:cs="Times New Roman"/>
          <w:b/>
          <w:sz w:val="24"/>
          <w:szCs w:val="24"/>
          <w:lang w:val="ka-GE"/>
        </w:rPr>
        <w:t>თენგიზ ცერცვაძე</w:t>
      </w:r>
      <w:r w:rsidR="00D24D59" w:rsidRPr="003037C6">
        <w:rPr>
          <w:rFonts w:ascii="Times New Roman" w:hAnsi="Times New Roman" w:cs="Times New Roman"/>
          <w:b/>
          <w:sz w:val="24"/>
          <w:szCs w:val="24"/>
        </w:rPr>
        <w:t xml:space="preserve"> </w:t>
      </w:r>
      <w:r w:rsidR="001B3449" w:rsidRPr="003037C6">
        <w:rPr>
          <w:rFonts w:ascii="Times New Roman" w:hAnsi="Times New Roman" w:cs="Times New Roman"/>
          <w:sz w:val="24"/>
          <w:szCs w:val="24"/>
        </w:rPr>
        <w:t>–</w:t>
      </w:r>
      <w:r w:rsidR="00D24D59"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დაეთანხმა წარმოდგენილ ძირითად მიმართულებებს და </w:t>
      </w:r>
      <w:r w:rsidR="002E23FE" w:rsidRPr="003037C6">
        <w:rPr>
          <w:rFonts w:ascii="Sylfaen" w:hAnsi="Sylfaen" w:cs="Times New Roman"/>
          <w:sz w:val="24"/>
          <w:szCs w:val="24"/>
          <w:lang w:val="ka-GE"/>
        </w:rPr>
        <w:t>აქტ</w:t>
      </w:r>
      <w:r w:rsidRPr="003037C6">
        <w:rPr>
          <w:rFonts w:ascii="Sylfaen" w:hAnsi="Sylfaen" w:cs="Times New Roman"/>
          <w:sz w:val="24"/>
          <w:szCs w:val="24"/>
          <w:lang w:val="ka-GE"/>
        </w:rPr>
        <w:t xml:space="preserve">ივობებს, გამოთქვა მოსაზრება სტრატეგიის დოკუმენტში დასახული მიზნების </w:t>
      </w:r>
      <w:r w:rsidRPr="003037C6">
        <w:rPr>
          <w:rFonts w:ascii="Sylfaen" w:hAnsi="Sylfaen" w:cs="Times New Roman"/>
          <w:sz w:val="24"/>
          <w:szCs w:val="24"/>
          <w:lang w:val="ka-GE"/>
        </w:rPr>
        <w:lastRenderedPageBreak/>
        <w:t>განხორციელების</w:t>
      </w:r>
      <w:r w:rsidR="00E05016">
        <w:rPr>
          <w:rFonts w:ascii="Sylfaen" w:hAnsi="Sylfaen" w:cs="Times New Roman"/>
          <w:sz w:val="24"/>
          <w:szCs w:val="24"/>
          <w:lang w:val="ka-GE"/>
        </w:rPr>
        <w:t xml:space="preserve"> </w:t>
      </w:r>
      <w:r w:rsidR="009918EE" w:rsidRPr="003037C6">
        <w:rPr>
          <w:rFonts w:ascii="Sylfaen" w:hAnsi="Sylfaen" w:cs="Times New Roman"/>
          <w:sz w:val="24"/>
          <w:szCs w:val="24"/>
          <w:lang w:val="ka-GE"/>
        </w:rPr>
        <w:t xml:space="preserve">უზრუნველყოფის </w:t>
      </w:r>
      <w:r w:rsidRPr="003037C6">
        <w:rPr>
          <w:rFonts w:ascii="Sylfaen" w:hAnsi="Sylfaen" w:cs="Times New Roman"/>
          <w:sz w:val="24"/>
          <w:szCs w:val="24"/>
          <w:lang w:val="ka-GE"/>
        </w:rPr>
        <w:t xml:space="preserve"> მკაფიო გზების გაწერის თაობაზე. </w:t>
      </w:r>
      <w:r w:rsidR="002E23FE" w:rsidRPr="003037C6">
        <w:rPr>
          <w:rFonts w:ascii="Sylfaen" w:hAnsi="Sylfaen" w:cs="Times New Roman"/>
          <w:sz w:val="24"/>
          <w:szCs w:val="24"/>
          <w:lang w:val="ka-GE"/>
        </w:rPr>
        <w:t>პროფე</w:t>
      </w:r>
      <w:r w:rsidRPr="003037C6">
        <w:rPr>
          <w:rFonts w:ascii="Sylfaen" w:hAnsi="Sylfaen" w:cs="Times New Roman"/>
          <w:sz w:val="24"/>
          <w:szCs w:val="24"/>
          <w:lang w:val="ka-GE"/>
        </w:rPr>
        <w:t>სორმა ცერ</w:t>
      </w:r>
      <w:r w:rsidR="009918EE" w:rsidRPr="003037C6">
        <w:rPr>
          <w:rFonts w:ascii="Sylfaen" w:hAnsi="Sylfaen" w:cs="Times New Roman"/>
          <w:sz w:val="24"/>
          <w:szCs w:val="24"/>
          <w:lang w:val="ka-GE"/>
        </w:rPr>
        <w:t>ვ</w:t>
      </w:r>
      <w:r w:rsidRPr="003037C6">
        <w:rPr>
          <w:rFonts w:ascii="Sylfaen" w:hAnsi="Sylfaen" w:cs="Times New Roman"/>
          <w:sz w:val="24"/>
          <w:szCs w:val="24"/>
          <w:lang w:val="ka-GE"/>
        </w:rPr>
        <w:t xml:space="preserve">ცაძემ უდიდესი მნიშვნელობა მიანიჭა სტრატეგია 90-90-90-სთან თანხვედრას. მან წარადგინა სტრატეგიის კომპონენტები და უწოდა </w:t>
      </w:r>
      <w:r w:rsidR="002E23FE" w:rsidRPr="003037C6">
        <w:rPr>
          <w:rFonts w:ascii="Sylfaen" w:hAnsi="Sylfaen" w:cs="Times New Roman"/>
          <w:sz w:val="24"/>
          <w:szCs w:val="24"/>
          <w:lang w:val="ka-GE"/>
        </w:rPr>
        <w:t xml:space="preserve">სტრატეგიის შესრულებას </w:t>
      </w:r>
      <w:r w:rsidRPr="003037C6">
        <w:rPr>
          <w:rFonts w:ascii="Sylfaen" w:hAnsi="Sylfaen" w:cs="Times New Roman"/>
          <w:sz w:val="24"/>
          <w:szCs w:val="24"/>
          <w:lang w:val="ka-GE"/>
        </w:rPr>
        <w:t xml:space="preserve"> </w:t>
      </w:r>
      <w:r w:rsidR="00E05016">
        <w:rPr>
          <w:rFonts w:ascii="Sylfaen" w:hAnsi="Sylfaen" w:cs="Times New Roman"/>
          <w:sz w:val="24"/>
          <w:szCs w:val="24"/>
          <w:lang w:val="ka-GE"/>
        </w:rPr>
        <w:t>ეპი</w:t>
      </w:r>
      <w:r w:rsidRPr="003037C6">
        <w:rPr>
          <w:rFonts w:ascii="Sylfaen" w:hAnsi="Sylfaen" w:cs="Times New Roman"/>
          <w:sz w:val="24"/>
          <w:szCs w:val="24"/>
          <w:lang w:val="ka-GE"/>
        </w:rPr>
        <w:t xml:space="preserve">დემიის დასრულების </w:t>
      </w:r>
      <w:r w:rsidR="009918EE" w:rsidRPr="003037C6">
        <w:rPr>
          <w:rFonts w:ascii="Sylfaen" w:hAnsi="Sylfaen" w:cs="Times New Roman"/>
          <w:sz w:val="24"/>
          <w:szCs w:val="24"/>
          <w:lang w:val="ka-GE"/>
        </w:rPr>
        <w:t>წინასაფეხური</w:t>
      </w:r>
      <w:r w:rsidRPr="003037C6">
        <w:rPr>
          <w:rFonts w:ascii="Sylfaen" w:hAnsi="Sylfaen" w:cs="Times New Roman"/>
          <w:sz w:val="24"/>
          <w:szCs w:val="24"/>
          <w:lang w:val="ka-GE"/>
        </w:rPr>
        <w:t xml:space="preserve">. შემდეგ, </w:t>
      </w:r>
      <w:r w:rsidR="009918EE" w:rsidRPr="003037C6">
        <w:rPr>
          <w:rFonts w:ascii="Sylfaen" w:hAnsi="Sylfaen" w:cs="Times New Roman"/>
          <w:sz w:val="24"/>
          <w:szCs w:val="24"/>
          <w:lang w:val="ka-GE"/>
        </w:rPr>
        <w:t>პროფე</w:t>
      </w:r>
      <w:r w:rsidRPr="003037C6">
        <w:rPr>
          <w:rFonts w:ascii="Sylfaen" w:hAnsi="Sylfaen" w:cs="Times New Roman"/>
          <w:sz w:val="24"/>
          <w:szCs w:val="24"/>
          <w:lang w:val="ka-GE"/>
        </w:rPr>
        <w:t>სორი ცერცვაძე შეჩერდა გამოვლენის დაბალ მაჩვენებელზე, რომელი</w:t>
      </w:r>
      <w:r w:rsidR="00E130F4">
        <w:rPr>
          <w:rFonts w:ascii="Sylfaen" w:hAnsi="Sylfaen" w:cs="Times New Roman"/>
          <w:sz w:val="24"/>
          <w:szCs w:val="24"/>
          <w:lang w:val="ka-GE"/>
        </w:rPr>
        <w:t>ც</w:t>
      </w:r>
      <w:r w:rsidRPr="003037C6">
        <w:rPr>
          <w:rFonts w:ascii="Sylfaen" w:hAnsi="Sylfaen" w:cs="Times New Roman"/>
          <w:sz w:val="24"/>
          <w:szCs w:val="24"/>
          <w:lang w:val="ka-GE"/>
        </w:rPr>
        <w:t xml:space="preserve"> </w:t>
      </w:r>
      <w:r w:rsidR="00E05016">
        <w:rPr>
          <w:rFonts w:ascii="Sylfaen" w:hAnsi="Sylfaen" w:cs="Times New Roman"/>
          <w:sz w:val="24"/>
          <w:szCs w:val="24"/>
          <w:lang w:val="ka-GE"/>
        </w:rPr>
        <w:t>კვლავ</w:t>
      </w:r>
      <w:r w:rsidRPr="003037C6">
        <w:rPr>
          <w:rFonts w:ascii="Sylfaen" w:hAnsi="Sylfaen" w:cs="Times New Roman"/>
          <w:sz w:val="24"/>
          <w:szCs w:val="24"/>
          <w:lang w:val="ka-GE"/>
        </w:rPr>
        <w:t xml:space="preserve"> </w:t>
      </w:r>
      <w:r w:rsidR="009918EE" w:rsidRPr="003037C6">
        <w:rPr>
          <w:rFonts w:ascii="Sylfaen" w:hAnsi="Sylfaen" w:cs="Times New Roman"/>
          <w:sz w:val="24"/>
          <w:szCs w:val="24"/>
          <w:lang w:val="ka-GE"/>
        </w:rPr>
        <w:t xml:space="preserve">მთავარ </w:t>
      </w:r>
      <w:r w:rsidRPr="003037C6">
        <w:rPr>
          <w:rFonts w:ascii="Sylfaen" w:hAnsi="Sylfaen" w:cs="Times New Roman"/>
          <w:sz w:val="24"/>
          <w:szCs w:val="24"/>
          <w:lang w:val="ka-GE"/>
        </w:rPr>
        <w:t xml:space="preserve">გამოწვევად რჩება და ხაზი გაუსვა მისი ზრდის უდიდეს მნიშვნელობას. აივ და </w:t>
      </w:r>
      <w:r w:rsidRPr="003037C6">
        <w:rPr>
          <w:rFonts w:ascii="Times New Roman" w:hAnsi="Times New Roman" w:cs="Times New Roman"/>
          <w:sz w:val="24"/>
          <w:szCs w:val="24"/>
        </w:rPr>
        <w:t>C</w:t>
      </w:r>
      <w:r w:rsidRPr="003037C6">
        <w:rPr>
          <w:rFonts w:cs="Times New Roman"/>
          <w:sz w:val="24"/>
          <w:szCs w:val="24"/>
          <w:lang w:val="ka-GE"/>
        </w:rPr>
        <w:t xml:space="preserve"> ჰეპატიტის სკრინინგის ინტეგრაციაზე საუბრისას </w:t>
      </w:r>
      <w:r w:rsidR="009918EE" w:rsidRPr="003037C6">
        <w:rPr>
          <w:rFonts w:cs="Times New Roman"/>
          <w:sz w:val="24"/>
          <w:szCs w:val="24"/>
          <w:lang w:val="ka-GE"/>
        </w:rPr>
        <w:t>მან</w:t>
      </w:r>
      <w:r w:rsidRPr="003037C6">
        <w:rPr>
          <w:rFonts w:cs="Times New Roman"/>
          <w:sz w:val="24"/>
          <w:szCs w:val="24"/>
          <w:lang w:val="ka-GE"/>
        </w:rPr>
        <w:t xml:space="preserve"> ხაზი გაუსვა შემდეგი აქტივობების და მათი სტრატეგიაში სათანადო </w:t>
      </w:r>
      <w:r w:rsidR="00E05016">
        <w:rPr>
          <w:rFonts w:cs="Times New Roman"/>
          <w:sz w:val="24"/>
          <w:szCs w:val="24"/>
          <w:lang w:val="ka-GE"/>
        </w:rPr>
        <w:t xml:space="preserve">ასახვის </w:t>
      </w:r>
      <w:r w:rsidR="00E05016" w:rsidRPr="00E130F4">
        <w:rPr>
          <w:rFonts w:cs="Times New Roman"/>
          <w:sz w:val="24"/>
          <w:szCs w:val="24"/>
          <w:lang w:val="ka-GE"/>
        </w:rPr>
        <w:t>მნიშვნელობას</w:t>
      </w:r>
      <w:r w:rsidRPr="00E130F4">
        <w:rPr>
          <w:rFonts w:cs="Times New Roman"/>
          <w:sz w:val="24"/>
          <w:szCs w:val="24"/>
          <w:lang w:val="ka-GE"/>
        </w:rPr>
        <w:t>.</w:t>
      </w:r>
      <w:r w:rsidRPr="003037C6">
        <w:rPr>
          <w:rFonts w:cs="Times New Roman"/>
          <w:sz w:val="24"/>
          <w:szCs w:val="24"/>
          <w:lang w:val="ka-GE"/>
        </w:rPr>
        <w:t xml:space="preserve"> </w:t>
      </w:r>
      <w:r w:rsidRPr="003037C6">
        <w:rPr>
          <w:rFonts w:ascii="Sylfaen" w:hAnsi="Sylfaen" w:cs="Times New Roman"/>
          <w:sz w:val="24"/>
          <w:szCs w:val="24"/>
          <w:lang w:val="ka-GE"/>
        </w:rPr>
        <w:t>აივ სკრინინგი</w:t>
      </w:r>
      <w:r w:rsidR="009918EE" w:rsidRPr="003037C6">
        <w:rPr>
          <w:rFonts w:ascii="Sylfaen" w:hAnsi="Sylfaen" w:cs="Times New Roman"/>
          <w:sz w:val="24"/>
          <w:szCs w:val="24"/>
          <w:lang w:val="ka-GE"/>
        </w:rPr>
        <w:t xml:space="preserve"> გადაუდებელი დახმარების ბლოკებში</w:t>
      </w:r>
      <w:r w:rsidRPr="003037C6">
        <w:rPr>
          <w:rFonts w:ascii="Sylfaen" w:hAnsi="Sylfaen" w:cs="Times New Roman"/>
          <w:sz w:val="24"/>
          <w:szCs w:val="24"/>
          <w:lang w:val="ka-GE"/>
        </w:rPr>
        <w:t xml:space="preserve"> </w:t>
      </w:r>
      <w:r w:rsidR="00D50541" w:rsidRPr="003037C6">
        <w:rPr>
          <w:rFonts w:ascii="Times New Roman" w:hAnsi="Times New Roman" w:cs="Times New Roman"/>
          <w:sz w:val="24"/>
          <w:szCs w:val="24"/>
        </w:rPr>
        <w:t>(</w:t>
      </w:r>
      <w:r w:rsidRPr="003037C6">
        <w:rPr>
          <w:rFonts w:ascii="Sylfaen" w:hAnsi="Sylfaen" w:cs="Times New Roman"/>
          <w:sz w:val="24"/>
          <w:szCs w:val="24"/>
          <w:lang w:val="ka-GE"/>
        </w:rPr>
        <w:t xml:space="preserve">უკვე ხორციელდება </w:t>
      </w:r>
      <w:r w:rsidRPr="003037C6">
        <w:rPr>
          <w:rFonts w:ascii="Times New Roman" w:hAnsi="Times New Roman" w:cs="Times New Roman"/>
          <w:sz w:val="24"/>
          <w:szCs w:val="24"/>
        </w:rPr>
        <w:t xml:space="preserve">C </w:t>
      </w:r>
      <w:r w:rsidRPr="003037C6">
        <w:rPr>
          <w:rFonts w:ascii="Sylfaen" w:hAnsi="Sylfaen" w:cs="Times New Roman"/>
          <w:sz w:val="24"/>
          <w:szCs w:val="24"/>
          <w:lang w:val="ka-GE"/>
        </w:rPr>
        <w:t>ჰეპატიტის პროგრამის ფარგლებში</w:t>
      </w:r>
      <w:r w:rsidR="009918EE" w:rsidRPr="003037C6">
        <w:rPr>
          <w:rFonts w:ascii="Sylfaen" w:hAnsi="Sylfaen" w:cs="Times New Roman"/>
          <w:sz w:val="24"/>
          <w:szCs w:val="24"/>
          <w:lang w:val="ka-GE"/>
        </w:rPr>
        <w:t>)</w:t>
      </w:r>
      <w:r w:rsidRPr="003037C6">
        <w:rPr>
          <w:rFonts w:ascii="Sylfaen" w:hAnsi="Sylfaen" w:cs="Times New Roman"/>
          <w:sz w:val="24"/>
          <w:szCs w:val="24"/>
          <w:lang w:val="ka-GE"/>
        </w:rPr>
        <w:t xml:space="preserve"> (1)</w:t>
      </w:r>
      <w:r w:rsidR="00D50541"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აივ-სკრინინგი სტაციონარებში </w:t>
      </w:r>
      <w:r w:rsidRPr="003037C6">
        <w:rPr>
          <w:rFonts w:ascii="Times New Roman" w:hAnsi="Times New Roman" w:cs="Times New Roman"/>
          <w:sz w:val="24"/>
          <w:szCs w:val="24"/>
        </w:rPr>
        <w:t>(</w:t>
      </w:r>
      <w:r w:rsidRPr="003037C6">
        <w:rPr>
          <w:rFonts w:ascii="Sylfaen" w:hAnsi="Sylfaen" w:cs="Times New Roman"/>
          <w:sz w:val="24"/>
          <w:szCs w:val="24"/>
          <w:lang w:val="ka-GE"/>
        </w:rPr>
        <w:t xml:space="preserve">უკვე ხორციელდება </w:t>
      </w:r>
      <w:r w:rsidRPr="003037C6">
        <w:rPr>
          <w:rFonts w:ascii="Times New Roman" w:hAnsi="Times New Roman" w:cs="Times New Roman"/>
          <w:sz w:val="24"/>
          <w:szCs w:val="24"/>
        </w:rPr>
        <w:t xml:space="preserve">C </w:t>
      </w:r>
      <w:r w:rsidRPr="003037C6">
        <w:rPr>
          <w:rFonts w:ascii="Sylfaen" w:hAnsi="Sylfaen" w:cs="Times New Roman"/>
          <w:sz w:val="24"/>
          <w:szCs w:val="24"/>
          <w:lang w:val="ka-GE"/>
        </w:rPr>
        <w:t xml:space="preserve">ჰეპატიტის პროგრამის ფარგლებში) (2); აივ-სკრინინგი </w:t>
      </w:r>
      <w:r w:rsidR="009918EE" w:rsidRPr="003037C6">
        <w:rPr>
          <w:rFonts w:ascii="Sylfaen" w:hAnsi="Sylfaen" w:cs="Times New Roman"/>
          <w:sz w:val="24"/>
          <w:szCs w:val="24"/>
          <w:lang w:val="ka-GE"/>
        </w:rPr>
        <w:t>ამბულატორიებში</w:t>
      </w:r>
      <w:r w:rsidRPr="003037C6">
        <w:rPr>
          <w:rFonts w:ascii="Times New Roman" w:hAnsi="Times New Roman" w:cs="Times New Roman"/>
          <w:sz w:val="24"/>
          <w:szCs w:val="24"/>
        </w:rPr>
        <w:t xml:space="preserve"> </w:t>
      </w:r>
      <w:r w:rsidR="00552880" w:rsidRPr="003037C6">
        <w:rPr>
          <w:rFonts w:ascii="Times New Roman" w:hAnsi="Times New Roman" w:cs="Times New Roman"/>
          <w:sz w:val="24"/>
          <w:szCs w:val="24"/>
        </w:rPr>
        <w:t>(3</w:t>
      </w:r>
      <w:r w:rsidR="00D50541"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პროფესორმა ცერცვაძემ აღნიშნა, რომ ამ სამი კომპონენტის დანერგვის გარეშე </w:t>
      </w:r>
      <w:r w:rsidR="00C4070E" w:rsidRPr="003037C6">
        <w:rPr>
          <w:rFonts w:ascii="Sylfaen" w:hAnsi="Sylfaen" w:cs="Times New Roman"/>
          <w:sz w:val="24"/>
          <w:szCs w:val="24"/>
          <w:lang w:val="ka-GE"/>
        </w:rPr>
        <w:t>გამოვლენის მაჩვენებლის საგრძნობი ზრდა არ არის რეალისტური.</w:t>
      </w:r>
      <w:r w:rsidR="004B7EC6" w:rsidRPr="003037C6">
        <w:rPr>
          <w:rFonts w:ascii="Sylfaen" w:hAnsi="Sylfaen" w:cs="Times New Roman"/>
          <w:sz w:val="24"/>
          <w:szCs w:val="24"/>
          <w:lang w:val="ka-GE"/>
        </w:rPr>
        <w:t xml:space="preserve"> </w:t>
      </w:r>
      <w:r w:rsidR="00C4070E" w:rsidRPr="003037C6">
        <w:rPr>
          <w:rFonts w:ascii="Sylfaen" w:hAnsi="Sylfaen" w:cs="Times New Roman"/>
          <w:sz w:val="24"/>
          <w:szCs w:val="24"/>
          <w:lang w:val="ka-GE"/>
        </w:rPr>
        <w:t xml:space="preserve">ზემოთ ხსენებული ინტერვენციების დანერგვის ფინანსურ </w:t>
      </w:r>
      <w:r w:rsidR="009918EE" w:rsidRPr="003037C6">
        <w:rPr>
          <w:rFonts w:ascii="Sylfaen" w:hAnsi="Sylfaen" w:cs="Times New Roman"/>
          <w:sz w:val="24"/>
          <w:szCs w:val="24"/>
          <w:lang w:val="ka-GE"/>
        </w:rPr>
        <w:t>მხა</w:t>
      </w:r>
      <w:r w:rsidR="00C4070E" w:rsidRPr="003037C6">
        <w:rPr>
          <w:rFonts w:ascii="Sylfaen" w:hAnsi="Sylfaen" w:cs="Times New Roman"/>
          <w:sz w:val="24"/>
          <w:szCs w:val="24"/>
          <w:lang w:val="ka-GE"/>
        </w:rPr>
        <w:t xml:space="preserve">რეზე საუბრისას მან აღნიშნა, რომ </w:t>
      </w:r>
      <w:r w:rsidR="00C4070E" w:rsidRPr="003037C6">
        <w:rPr>
          <w:rFonts w:ascii="Times New Roman" w:hAnsi="Times New Roman" w:cs="Times New Roman"/>
          <w:sz w:val="24"/>
          <w:szCs w:val="24"/>
        </w:rPr>
        <w:t xml:space="preserve">C </w:t>
      </w:r>
      <w:r w:rsidR="00C4070E" w:rsidRPr="003037C6">
        <w:rPr>
          <w:rFonts w:ascii="Sylfaen" w:hAnsi="Sylfaen" w:cs="Times New Roman"/>
          <w:sz w:val="24"/>
          <w:szCs w:val="24"/>
          <w:lang w:val="ka-GE"/>
        </w:rPr>
        <w:t>ჰეპატიტის პროგრამა იძლევა ხარჯების მნიშვნელოვანი შემცირების შესაძლებ</w:t>
      </w:r>
      <w:r w:rsidR="004074E5">
        <w:rPr>
          <w:rFonts w:ascii="Sylfaen" w:hAnsi="Sylfaen" w:cs="Times New Roman"/>
          <w:sz w:val="24"/>
          <w:szCs w:val="24"/>
          <w:lang w:val="ka-GE"/>
        </w:rPr>
        <w:t>ლ</w:t>
      </w:r>
      <w:r w:rsidR="00C4070E" w:rsidRPr="003037C6">
        <w:rPr>
          <w:rFonts w:ascii="Sylfaen" w:hAnsi="Sylfaen" w:cs="Times New Roman"/>
          <w:sz w:val="24"/>
          <w:szCs w:val="24"/>
          <w:lang w:val="ka-GE"/>
        </w:rPr>
        <w:t xml:space="preserve">ობას. პროფესორმა ცერცვაძემ </w:t>
      </w:r>
      <w:r w:rsidR="004B7EC6" w:rsidRPr="003037C6">
        <w:rPr>
          <w:rFonts w:ascii="Sylfaen" w:hAnsi="Sylfaen" w:cs="Times New Roman"/>
          <w:sz w:val="24"/>
          <w:szCs w:val="24"/>
          <w:lang w:val="ka-GE"/>
        </w:rPr>
        <w:t>გამოთ</w:t>
      </w:r>
      <w:r w:rsidR="00C4070E" w:rsidRPr="003037C6">
        <w:rPr>
          <w:rFonts w:ascii="Sylfaen" w:hAnsi="Sylfaen" w:cs="Times New Roman"/>
          <w:sz w:val="24"/>
          <w:szCs w:val="24"/>
          <w:lang w:val="ka-GE"/>
        </w:rPr>
        <w:t xml:space="preserve">ქვა მოსაზრება შემოთავაზებული </w:t>
      </w:r>
      <w:r w:rsidR="004B7EC6" w:rsidRPr="003037C6">
        <w:rPr>
          <w:rFonts w:ascii="Sylfaen" w:hAnsi="Sylfaen" w:cs="Times New Roman"/>
          <w:sz w:val="24"/>
          <w:szCs w:val="24"/>
          <w:lang w:val="ka-GE"/>
        </w:rPr>
        <w:t>ი</w:t>
      </w:r>
      <w:r w:rsidR="00C4070E" w:rsidRPr="003037C6">
        <w:rPr>
          <w:rFonts w:ascii="Sylfaen" w:hAnsi="Sylfaen" w:cs="Times New Roman"/>
          <w:sz w:val="24"/>
          <w:szCs w:val="24"/>
          <w:lang w:val="ka-GE"/>
        </w:rPr>
        <w:t xml:space="preserve">ნტერვენციების </w:t>
      </w:r>
      <w:r w:rsidR="002E3C3E" w:rsidRPr="003037C6">
        <w:rPr>
          <w:rFonts w:ascii="Sylfaen" w:hAnsi="Sylfaen" w:cs="Times New Roman"/>
          <w:sz w:val="24"/>
          <w:szCs w:val="24"/>
          <w:lang w:val="ka-GE"/>
        </w:rPr>
        <w:t xml:space="preserve">ფინანსური გათვლებისას შეფასდეს მათი </w:t>
      </w:r>
      <w:r w:rsidR="00C4070E" w:rsidRPr="003037C6">
        <w:rPr>
          <w:rFonts w:ascii="Sylfaen" w:hAnsi="Sylfaen" w:cs="Times New Roman"/>
          <w:sz w:val="24"/>
          <w:szCs w:val="24"/>
          <w:lang w:val="ka-GE"/>
        </w:rPr>
        <w:t>ხარჯთ-ეფექტურობა</w:t>
      </w:r>
      <w:r w:rsidR="002E3C3E" w:rsidRPr="003037C6">
        <w:rPr>
          <w:rFonts w:ascii="Sylfaen" w:hAnsi="Sylfaen" w:cs="Times New Roman"/>
          <w:sz w:val="24"/>
          <w:szCs w:val="24"/>
          <w:lang w:val="ka-GE"/>
        </w:rPr>
        <w:t>ც</w:t>
      </w:r>
      <w:r w:rsidR="00C4070E" w:rsidRPr="003037C6">
        <w:rPr>
          <w:rFonts w:ascii="Sylfaen" w:hAnsi="Sylfaen" w:cs="Times New Roman"/>
          <w:sz w:val="24"/>
          <w:szCs w:val="24"/>
          <w:lang w:val="ka-GE"/>
        </w:rPr>
        <w:t xml:space="preserve"> </w:t>
      </w:r>
      <w:r w:rsidR="002E3C3E" w:rsidRPr="003037C6">
        <w:rPr>
          <w:rFonts w:ascii="Sylfaen" w:hAnsi="Sylfaen" w:cs="Times New Roman"/>
          <w:sz w:val="24"/>
          <w:szCs w:val="24"/>
          <w:lang w:val="ka-GE"/>
        </w:rPr>
        <w:t>განსაკუთრებით</w:t>
      </w:r>
      <w:r w:rsidR="00C4070E" w:rsidRPr="003037C6">
        <w:rPr>
          <w:rFonts w:ascii="Sylfaen" w:hAnsi="Sylfaen" w:cs="Times New Roman"/>
          <w:sz w:val="24"/>
          <w:szCs w:val="24"/>
          <w:lang w:val="ka-GE"/>
        </w:rPr>
        <w:t xml:space="preserve"> ქვეყანაში ახალი შემთხვევების </w:t>
      </w:r>
      <w:r w:rsidR="002E3C3E" w:rsidRPr="003037C6">
        <w:rPr>
          <w:rFonts w:ascii="Sylfaen" w:hAnsi="Sylfaen" w:cs="Times New Roman"/>
          <w:sz w:val="24"/>
          <w:szCs w:val="24"/>
          <w:lang w:val="ka-GE"/>
        </w:rPr>
        <w:t>მზარდ</w:t>
      </w:r>
      <w:r w:rsidR="00C4070E" w:rsidRPr="003037C6">
        <w:rPr>
          <w:rFonts w:ascii="Sylfaen" w:hAnsi="Sylfaen" w:cs="Times New Roman"/>
          <w:sz w:val="24"/>
          <w:szCs w:val="24"/>
          <w:lang w:val="ka-GE"/>
        </w:rPr>
        <w:t xml:space="preserve"> ტენდენციასთან დაკავშირებულ პოტენციურ ფინანსურ ზარალთან შედარებით.</w:t>
      </w:r>
      <w:r w:rsidR="00C4070E" w:rsidRPr="003037C6">
        <w:rPr>
          <w:rFonts w:cs="Times New Roman"/>
          <w:sz w:val="24"/>
          <w:szCs w:val="24"/>
          <w:lang w:val="ka-GE"/>
        </w:rPr>
        <w:t xml:space="preserve"> </w:t>
      </w:r>
      <w:r w:rsidR="002E3C3E" w:rsidRPr="003037C6">
        <w:rPr>
          <w:rFonts w:cs="Times New Roman"/>
          <w:sz w:val="24"/>
          <w:szCs w:val="24"/>
          <w:lang w:val="ka-GE"/>
        </w:rPr>
        <w:t xml:space="preserve">შესაძლებელია ამგვარი </w:t>
      </w:r>
      <w:r w:rsidR="00C4070E" w:rsidRPr="003037C6">
        <w:rPr>
          <w:rFonts w:ascii="Sylfaen" w:hAnsi="Sylfaen" w:cs="Times New Roman"/>
          <w:sz w:val="24"/>
          <w:szCs w:val="24"/>
          <w:lang w:val="ka-GE"/>
        </w:rPr>
        <w:t>ფინანსური ანალიზი</w:t>
      </w:r>
      <w:r w:rsidR="002E3C3E" w:rsidRPr="003037C6">
        <w:rPr>
          <w:rFonts w:ascii="Sylfaen" w:hAnsi="Sylfaen" w:cs="Times New Roman"/>
          <w:sz w:val="24"/>
          <w:szCs w:val="24"/>
          <w:lang w:val="ka-GE"/>
        </w:rPr>
        <w:t xml:space="preserve">ს სტრატეგიაშიც ასახვა. </w:t>
      </w:r>
      <w:r w:rsidR="00C4070E" w:rsidRPr="003037C6">
        <w:rPr>
          <w:rFonts w:ascii="Sylfaen" w:hAnsi="Sylfaen" w:cs="Times New Roman"/>
          <w:sz w:val="24"/>
          <w:szCs w:val="24"/>
          <w:lang w:val="ka-GE"/>
        </w:rPr>
        <w:t xml:space="preserve"> ბატონმა თენგიზმა აღნიშნა, რომ </w:t>
      </w:r>
      <w:r w:rsidR="00C4070E" w:rsidRPr="003037C6">
        <w:rPr>
          <w:rFonts w:ascii="Sylfaen" w:hAnsi="Sylfaen" w:cs="Sylfaen"/>
          <w:sz w:val="24"/>
          <w:szCs w:val="24"/>
          <w:lang w:val="en-GB"/>
        </w:rPr>
        <w:t>ვირუსულ</w:t>
      </w:r>
      <w:r w:rsidR="00C4070E" w:rsidRPr="003037C6">
        <w:rPr>
          <w:rFonts w:ascii="Sylfaen" w:hAnsi="Sylfaen" w:cs="Sylfaen"/>
          <w:sz w:val="24"/>
          <w:szCs w:val="24"/>
          <w:lang w:val="ka-GE"/>
        </w:rPr>
        <w:t>ი</w:t>
      </w:r>
      <w:r w:rsidR="00C4070E" w:rsidRPr="003037C6">
        <w:rPr>
          <w:rFonts w:ascii="Times New Roman" w:hAnsi="Times New Roman" w:cs="Times New Roman"/>
          <w:sz w:val="24"/>
          <w:szCs w:val="24"/>
          <w:lang w:val="lt-LT"/>
        </w:rPr>
        <w:t xml:space="preserve"> C/B </w:t>
      </w:r>
      <w:r w:rsidR="00C4070E" w:rsidRPr="003037C6">
        <w:rPr>
          <w:rFonts w:ascii="Sylfaen" w:hAnsi="Sylfaen" w:cs="Sylfaen"/>
          <w:sz w:val="24"/>
          <w:szCs w:val="24"/>
          <w:lang w:val="en-GB"/>
        </w:rPr>
        <w:t>ჰეპატიტ</w:t>
      </w:r>
      <w:r w:rsidR="00C4070E" w:rsidRPr="003037C6">
        <w:rPr>
          <w:rFonts w:ascii="Sylfaen" w:hAnsi="Sylfaen" w:cs="Sylfaen"/>
          <w:sz w:val="24"/>
          <w:szCs w:val="24"/>
          <w:lang w:val="ka-GE"/>
        </w:rPr>
        <w:t>ის</w:t>
      </w:r>
      <w:r w:rsidR="00C4070E" w:rsidRPr="003037C6">
        <w:rPr>
          <w:rFonts w:ascii="Times New Roman" w:hAnsi="Times New Roman" w:cs="Times New Roman"/>
          <w:sz w:val="24"/>
          <w:szCs w:val="24"/>
          <w:lang w:val="ka-GE"/>
        </w:rPr>
        <w:t xml:space="preserve"> </w:t>
      </w:r>
      <w:r w:rsidR="00C4070E" w:rsidRPr="003037C6">
        <w:rPr>
          <w:rFonts w:ascii="Sylfaen" w:hAnsi="Sylfaen" w:cs="Times New Roman"/>
          <w:sz w:val="24"/>
          <w:szCs w:val="24"/>
          <w:lang w:val="ka-GE"/>
        </w:rPr>
        <w:t>ინტეგრაცია უკვე დაწყებულია.</w:t>
      </w:r>
      <w:r w:rsidR="00C4070E" w:rsidRPr="003037C6">
        <w:rPr>
          <w:rFonts w:ascii="Sylfaen" w:hAnsi="Sylfaen" w:cs="Sylfaen"/>
          <w:sz w:val="24"/>
          <w:szCs w:val="24"/>
          <w:lang w:val="ka-GE"/>
        </w:rPr>
        <w:t xml:space="preserve"> </w:t>
      </w:r>
    </w:p>
    <w:p w:rsidR="00642E77" w:rsidRPr="003037C6" w:rsidRDefault="00347C7E" w:rsidP="00D50541">
      <w:pPr>
        <w:jc w:val="both"/>
        <w:rPr>
          <w:rFonts w:cs="Times New Roman"/>
          <w:sz w:val="24"/>
          <w:szCs w:val="24"/>
          <w:lang w:val="ka-GE"/>
        </w:rPr>
      </w:pPr>
      <w:r w:rsidRPr="003037C6">
        <w:rPr>
          <w:rFonts w:ascii="Sylfaen" w:hAnsi="Sylfaen" w:cs="Times New Roman"/>
          <w:b/>
          <w:sz w:val="24"/>
          <w:szCs w:val="24"/>
          <w:lang w:val="ka-GE"/>
        </w:rPr>
        <w:t>დავით სერგეენკო</w:t>
      </w:r>
      <w:r w:rsidR="00642E77" w:rsidRPr="003037C6">
        <w:rPr>
          <w:rFonts w:ascii="Times New Roman" w:hAnsi="Times New Roman" w:cs="Times New Roman"/>
          <w:b/>
          <w:sz w:val="24"/>
          <w:szCs w:val="24"/>
          <w:lang w:val="en-GB"/>
        </w:rPr>
        <w:t xml:space="preserve"> </w:t>
      </w:r>
      <w:r w:rsidR="00642E77" w:rsidRPr="003037C6">
        <w:rPr>
          <w:rFonts w:ascii="Times New Roman" w:hAnsi="Times New Roman" w:cs="Times New Roman"/>
          <w:sz w:val="24"/>
          <w:szCs w:val="24"/>
          <w:lang w:val="en-GB"/>
        </w:rPr>
        <w:t xml:space="preserve">– </w:t>
      </w:r>
      <w:r w:rsidRPr="003037C6">
        <w:rPr>
          <w:rFonts w:cs="Times New Roman"/>
          <w:sz w:val="24"/>
          <w:szCs w:val="24"/>
          <w:lang w:val="ka-GE"/>
        </w:rPr>
        <w:t xml:space="preserve"> აუდიტორიის საყურად</w:t>
      </w:r>
      <w:r w:rsidR="00D7032D" w:rsidRPr="003037C6">
        <w:rPr>
          <w:rFonts w:cs="Times New Roman"/>
          <w:sz w:val="24"/>
          <w:szCs w:val="24"/>
          <w:lang w:val="ka-GE"/>
        </w:rPr>
        <w:t>ღ</w:t>
      </w:r>
      <w:r w:rsidRPr="003037C6">
        <w:rPr>
          <w:rFonts w:cs="Times New Roman"/>
          <w:sz w:val="24"/>
          <w:szCs w:val="24"/>
          <w:lang w:val="ka-GE"/>
        </w:rPr>
        <w:t xml:space="preserve">ებოდ წამოწია </w:t>
      </w:r>
      <w:r w:rsidR="00CD734F">
        <w:rPr>
          <w:rFonts w:cs="Times New Roman"/>
          <w:sz w:val="24"/>
          <w:szCs w:val="24"/>
          <w:lang w:val="ka-GE"/>
        </w:rPr>
        <w:t>შემდეგი</w:t>
      </w:r>
      <w:r w:rsidRPr="003037C6">
        <w:rPr>
          <w:rFonts w:cs="Times New Roman"/>
          <w:sz w:val="24"/>
          <w:szCs w:val="24"/>
          <w:lang w:val="ka-GE"/>
        </w:rPr>
        <w:t xml:space="preserve"> საკითხები: </w:t>
      </w:r>
    </w:p>
    <w:p w:rsidR="001A42DB" w:rsidRPr="003037C6" w:rsidRDefault="001A42DB" w:rsidP="00D7032D">
      <w:pPr>
        <w:pStyle w:val="ListParagraph"/>
        <w:numPr>
          <w:ilvl w:val="0"/>
          <w:numId w:val="5"/>
        </w:numPr>
        <w:jc w:val="both"/>
        <w:rPr>
          <w:rFonts w:ascii="Times New Roman" w:hAnsi="Times New Roman" w:cs="Times New Roman"/>
          <w:sz w:val="24"/>
          <w:szCs w:val="24"/>
        </w:rPr>
      </w:pPr>
      <w:r w:rsidRPr="003037C6">
        <w:rPr>
          <w:rFonts w:ascii="Sylfaen" w:hAnsi="Sylfaen" w:cs="Sylfaen"/>
          <w:sz w:val="24"/>
          <w:szCs w:val="24"/>
          <w:lang w:val="ka-GE"/>
        </w:rPr>
        <w:t>აივ</w:t>
      </w:r>
      <w:r w:rsidRPr="003037C6">
        <w:rPr>
          <w:rFonts w:ascii="Times New Roman" w:hAnsi="Times New Roman" w:cs="Times New Roman"/>
          <w:sz w:val="24"/>
          <w:szCs w:val="24"/>
          <w:lang w:val="ka-GE"/>
        </w:rPr>
        <w:t>/</w:t>
      </w:r>
      <w:r w:rsidRPr="003037C6">
        <w:rPr>
          <w:rFonts w:ascii="Sylfaen" w:hAnsi="Sylfaen" w:cs="Sylfaen"/>
          <w:sz w:val="24"/>
          <w:szCs w:val="24"/>
          <w:lang w:val="ka-GE"/>
        </w:rPr>
        <w:t>შიდსის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პროგრამისათვის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განკუთვნილი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სამედიცინო</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მასალის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შესყიდვის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ფუნქციის</w:t>
      </w:r>
      <w:r w:rsidRPr="003037C6">
        <w:rPr>
          <w:rFonts w:ascii="Times New Roman" w:hAnsi="Times New Roman" w:cs="Times New Roman"/>
          <w:sz w:val="24"/>
          <w:szCs w:val="24"/>
          <w:lang w:val="ka-GE"/>
        </w:rPr>
        <w:t xml:space="preserve"> </w:t>
      </w:r>
      <w:r w:rsidR="006C1C90" w:rsidRPr="003037C6">
        <w:rPr>
          <w:rFonts w:ascii="Sylfaen" w:hAnsi="Sylfaen" w:cs="Sylfaen"/>
          <w:sz w:val="24"/>
          <w:szCs w:val="24"/>
          <w:lang w:val="ka-GE"/>
        </w:rPr>
        <w:t xml:space="preserve">დაბინავება სოციალური მომსახურების სააგენტოში და შესაბამისი უნარ-ჩვევების შექმნა. </w:t>
      </w:r>
      <w:r w:rsidR="00EA49E1" w:rsidRPr="003037C6">
        <w:rPr>
          <w:rFonts w:ascii="Sylfaen" w:hAnsi="Sylfaen" w:cs="Sylfaen"/>
          <w:sz w:val="24"/>
          <w:szCs w:val="24"/>
          <w:lang w:val="ka-GE"/>
        </w:rPr>
        <w:t>ბ-ნმა სერგეენკომ განაცხადა, რომ სოციალური მომსახურების სააგენტო წარმატებულად ახორციელებს მედიკამენტების, სახარჯო მასალის, სერვისების შესყიდვას ყველა სახელმწიფო პროგრამისთვის. ამრიგად, შესაბამისი კომპეტენცია პერსონალს უკვე გააჩნია. დამატებითი ცოდნის შეძენა ყოველთვის სასარგებლოა, თუმცა აღნიშნული გამოწვევად არ ისახება. გარდა ამისა, შეთანხმების თანახმად, გლობალური ფონდის გასვლის შემდეგ ქვეყანას დარჩება წვდომა იგივე ხარისხის მედიკამენტებზე</w:t>
      </w:r>
      <w:r w:rsidR="00A81A52" w:rsidRPr="003037C6">
        <w:rPr>
          <w:rFonts w:ascii="Sylfaen" w:hAnsi="Sylfaen" w:cs="Sylfaen"/>
          <w:sz w:val="24"/>
          <w:szCs w:val="24"/>
          <w:lang w:val="ka-GE"/>
        </w:rPr>
        <w:t>, სახარჯ მასალებზე</w:t>
      </w:r>
      <w:r w:rsidR="00EA49E1" w:rsidRPr="003037C6">
        <w:rPr>
          <w:rFonts w:ascii="Sylfaen" w:hAnsi="Sylfaen" w:cs="Sylfaen"/>
          <w:sz w:val="24"/>
          <w:szCs w:val="24"/>
          <w:lang w:val="ka-GE"/>
        </w:rPr>
        <w:t xml:space="preserve"> იგივე ფასად. </w:t>
      </w:r>
    </w:p>
    <w:p w:rsidR="0069680E" w:rsidRPr="003037C6" w:rsidRDefault="00EA49E1" w:rsidP="00642E77">
      <w:pPr>
        <w:pStyle w:val="ListParagraph"/>
        <w:numPr>
          <w:ilvl w:val="0"/>
          <w:numId w:val="5"/>
        </w:numPr>
        <w:jc w:val="both"/>
        <w:rPr>
          <w:rFonts w:ascii="Times New Roman" w:hAnsi="Times New Roman" w:cs="Times New Roman"/>
          <w:sz w:val="24"/>
          <w:szCs w:val="24"/>
        </w:rPr>
      </w:pPr>
      <w:r w:rsidRPr="003037C6">
        <w:rPr>
          <w:rFonts w:ascii="Sylfaen" w:hAnsi="Sylfaen" w:cs="Times New Roman"/>
          <w:sz w:val="24"/>
          <w:szCs w:val="24"/>
          <w:lang w:val="ka-GE"/>
        </w:rPr>
        <w:t xml:space="preserve">გარდამავალ პერიოდში ნათლად არ არის წარმოდგენილი თუ როგორ მოხდება </w:t>
      </w:r>
      <w:r w:rsidR="00A20C5F" w:rsidRPr="003037C6">
        <w:rPr>
          <w:rFonts w:ascii="Sylfaen" w:hAnsi="Sylfaen" w:cs="Times New Roman"/>
          <w:sz w:val="24"/>
          <w:szCs w:val="24"/>
          <w:lang w:val="ka-GE"/>
        </w:rPr>
        <w:t>სახელმწიფო ბიუჯეტის მიერ გადმობარება იმ ხარჯებისა, რომელსაც ამჟამად გლობალური ფონდი ახორციელებს. ბ-</w:t>
      </w:r>
      <w:r w:rsidR="00D831CA">
        <w:rPr>
          <w:rFonts w:ascii="Sylfaen" w:hAnsi="Sylfaen" w:cs="Times New Roman"/>
          <w:sz w:val="24"/>
          <w:szCs w:val="24"/>
          <w:lang w:val="ka-GE"/>
        </w:rPr>
        <w:t>ნმა</w:t>
      </w:r>
      <w:r w:rsidR="00A20C5F" w:rsidRPr="003037C6">
        <w:rPr>
          <w:rFonts w:ascii="Sylfaen" w:hAnsi="Sylfaen" w:cs="Times New Roman"/>
          <w:sz w:val="24"/>
          <w:szCs w:val="24"/>
          <w:lang w:val="ka-GE"/>
        </w:rPr>
        <w:t xml:space="preserve"> დავით სერგეენკო</w:t>
      </w:r>
      <w:r w:rsidR="00D831CA">
        <w:rPr>
          <w:rFonts w:ascii="Sylfaen" w:hAnsi="Sylfaen" w:cs="Times New Roman"/>
          <w:sz w:val="24"/>
          <w:szCs w:val="24"/>
          <w:lang w:val="ka-GE"/>
        </w:rPr>
        <w:t>მ</w:t>
      </w:r>
      <w:r w:rsidR="00A20C5F" w:rsidRPr="003037C6">
        <w:rPr>
          <w:rFonts w:ascii="Sylfaen" w:hAnsi="Sylfaen" w:cs="Times New Roman"/>
          <w:sz w:val="24"/>
          <w:szCs w:val="24"/>
          <w:lang w:val="ka-GE"/>
        </w:rPr>
        <w:t xml:space="preserve"> მიუთითა გარდამავალი პერიოდის დეტალების ამსახველ დოკუმენტზე</w:t>
      </w:r>
      <w:r w:rsidR="0044582B" w:rsidRPr="003037C6">
        <w:rPr>
          <w:rFonts w:ascii="Sylfaen" w:hAnsi="Sylfaen" w:cs="Times New Roman"/>
          <w:sz w:val="24"/>
          <w:szCs w:val="24"/>
        </w:rPr>
        <w:t xml:space="preserve">, </w:t>
      </w:r>
      <w:r w:rsidR="0044582B" w:rsidRPr="003037C6">
        <w:rPr>
          <w:rFonts w:ascii="Sylfaen" w:hAnsi="Sylfaen" w:cs="Times New Roman"/>
          <w:sz w:val="24"/>
          <w:szCs w:val="24"/>
          <w:lang w:val="ka-GE"/>
        </w:rPr>
        <w:t>კერძოდ ქსს-ს მიერ დამტკიცებულ გარდამავალ გეგმაზე</w:t>
      </w:r>
      <w:r w:rsidR="00A20C5F" w:rsidRPr="003037C6">
        <w:rPr>
          <w:rFonts w:ascii="Sylfaen" w:hAnsi="Sylfaen" w:cs="Times New Roman"/>
          <w:sz w:val="24"/>
          <w:szCs w:val="24"/>
          <w:lang w:val="ka-GE"/>
        </w:rPr>
        <w:t>.</w:t>
      </w:r>
    </w:p>
    <w:p w:rsidR="00F67A54" w:rsidRPr="003037C6" w:rsidRDefault="00A31147" w:rsidP="00642E77">
      <w:pPr>
        <w:pStyle w:val="ListParagraph"/>
        <w:numPr>
          <w:ilvl w:val="0"/>
          <w:numId w:val="5"/>
        </w:numPr>
        <w:jc w:val="both"/>
        <w:rPr>
          <w:rFonts w:ascii="Times New Roman" w:hAnsi="Times New Roman" w:cs="Times New Roman"/>
          <w:sz w:val="24"/>
          <w:szCs w:val="24"/>
        </w:rPr>
      </w:pPr>
      <w:r w:rsidRPr="003037C6">
        <w:rPr>
          <w:rFonts w:ascii="Times New Roman" w:hAnsi="Times New Roman" w:cs="Times New Roman"/>
          <w:sz w:val="24"/>
          <w:szCs w:val="24"/>
        </w:rPr>
        <w:lastRenderedPageBreak/>
        <w:t xml:space="preserve">C </w:t>
      </w:r>
      <w:r w:rsidR="00A20C5F" w:rsidRPr="003037C6">
        <w:rPr>
          <w:rFonts w:ascii="Sylfaen" w:hAnsi="Sylfaen" w:cs="Times New Roman"/>
          <w:sz w:val="24"/>
          <w:szCs w:val="24"/>
          <w:lang w:val="ka-GE"/>
        </w:rPr>
        <w:t xml:space="preserve">ჰეპატიტის და აივ-ის სკრინინგის ინტეგრაცია. თავმჯდომარემ </w:t>
      </w:r>
      <w:r w:rsidR="00906282">
        <w:rPr>
          <w:rFonts w:ascii="Sylfaen" w:hAnsi="Sylfaen" w:cs="Times New Roman"/>
          <w:sz w:val="24"/>
          <w:szCs w:val="24"/>
          <w:lang w:val="ka-GE"/>
        </w:rPr>
        <w:t>განა</w:t>
      </w:r>
      <w:r w:rsidR="00A20C5F" w:rsidRPr="003037C6">
        <w:rPr>
          <w:rFonts w:ascii="Sylfaen" w:hAnsi="Sylfaen" w:cs="Times New Roman"/>
          <w:sz w:val="24"/>
          <w:szCs w:val="24"/>
          <w:lang w:val="ka-GE"/>
        </w:rPr>
        <w:t>ც</w:t>
      </w:r>
      <w:r w:rsidR="00906282">
        <w:rPr>
          <w:rFonts w:ascii="Sylfaen" w:hAnsi="Sylfaen" w:cs="Times New Roman"/>
          <w:sz w:val="24"/>
          <w:szCs w:val="24"/>
          <w:lang w:val="ka-GE"/>
        </w:rPr>
        <w:t>ხ</w:t>
      </w:r>
      <w:r w:rsidR="00A20C5F" w:rsidRPr="003037C6">
        <w:rPr>
          <w:rFonts w:ascii="Sylfaen" w:hAnsi="Sylfaen" w:cs="Times New Roman"/>
          <w:sz w:val="24"/>
          <w:szCs w:val="24"/>
          <w:lang w:val="ka-GE"/>
        </w:rPr>
        <w:t>ადა, რომ საქართველოს შრომის, ჯანმრთელობისა და სოციალური დაცვის სამინისტრო სრულად აცნობიერე</w:t>
      </w:r>
      <w:r w:rsidR="00906282">
        <w:rPr>
          <w:rFonts w:ascii="Sylfaen" w:hAnsi="Sylfaen" w:cs="Times New Roman"/>
          <w:sz w:val="24"/>
          <w:szCs w:val="24"/>
          <w:lang w:val="ka-GE"/>
        </w:rPr>
        <w:t>ბ</w:t>
      </w:r>
      <w:r w:rsidR="00A20C5F" w:rsidRPr="003037C6">
        <w:rPr>
          <w:rFonts w:ascii="Sylfaen" w:hAnsi="Sylfaen" w:cs="Times New Roman"/>
          <w:sz w:val="24"/>
          <w:szCs w:val="24"/>
          <w:lang w:val="ka-GE"/>
        </w:rPr>
        <w:t xml:space="preserve">ს </w:t>
      </w:r>
      <w:r w:rsidR="00D831CA">
        <w:rPr>
          <w:rFonts w:ascii="Sylfaen" w:hAnsi="Sylfaen" w:cs="Times New Roman"/>
          <w:sz w:val="24"/>
          <w:szCs w:val="24"/>
          <w:lang w:val="ka-GE"/>
        </w:rPr>
        <w:t>სკ</w:t>
      </w:r>
      <w:r w:rsidR="00A20C5F" w:rsidRPr="003037C6">
        <w:rPr>
          <w:rFonts w:ascii="Sylfaen" w:hAnsi="Sylfaen" w:cs="Times New Roman"/>
          <w:sz w:val="24"/>
          <w:szCs w:val="24"/>
          <w:lang w:val="ka-GE"/>
        </w:rPr>
        <w:t xml:space="preserve">რინინგის/ადრეული გამოვლენის პრირიტეტულობას შორს წასული შემთხვევების მართვასთან მიმართებაში. ამრიგად, არ არის ასეთი მიდგომის დასაბუთების და ეკონომიკური ანალიზის წარდგენის დამატებითი საჭიროება. ბ-ნი დავით სერგეენკო შეეხო </w:t>
      </w:r>
      <w:r w:rsidR="00A20C5F" w:rsidRPr="003037C6">
        <w:rPr>
          <w:rFonts w:ascii="Times New Roman" w:hAnsi="Times New Roman" w:cs="Times New Roman"/>
          <w:sz w:val="24"/>
          <w:szCs w:val="24"/>
        </w:rPr>
        <w:t>C</w:t>
      </w:r>
      <w:r w:rsidR="00A20C5F" w:rsidRPr="003037C6">
        <w:rPr>
          <w:rFonts w:cs="Times New Roman"/>
          <w:sz w:val="24"/>
          <w:szCs w:val="24"/>
          <w:lang w:val="ka-GE"/>
        </w:rPr>
        <w:t xml:space="preserve"> ჰეპატიტის პროგრამას და განაცხადა, რომ სკრინინგის </w:t>
      </w:r>
      <w:r w:rsidR="00A81A52" w:rsidRPr="003037C6">
        <w:rPr>
          <w:rFonts w:cs="Times New Roman"/>
          <w:sz w:val="24"/>
          <w:szCs w:val="24"/>
          <w:lang w:val="ka-GE"/>
        </w:rPr>
        <w:t>გაფართო</w:t>
      </w:r>
      <w:r w:rsidR="00A20C5F" w:rsidRPr="003037C6">
        <w:rPr>
          <w:rFonts w:cs="Times New Roman"/>
          <w:sz w:val="24"/>
          <w:szCs w:val="24"/>
          <w:lang w:val="ka-GE"/>
        </w:rPr>
        <w:t xml:space="preserve">ება წარმოადგენს სტრატეგიულ მიმართულებას. </w:t>
      </w:r>
      <w:r w:rsidR="00A20C5F" w:rsidRPr="003037C6">
        <w:rPr>
          <w:rFonts w:ascii="Sylfaen" w:hAnsi="Sylfaen" w:cs="Times New Roman"/>
          <w:sz w:val="24"/>
          <w:szCs w:val="24"/>
          <w:lang w:val="ka-GE"/>
        </w:rPr>
        <w:t>ბ-ნმა მინისტრმა წარუდგინა აუდიტორიას ამგვარი გაფართოების დეტალები. მან დაადასტურა სამინისტროს მოწოდება აივ სკრინინგის პარალელურად გაფართოებისა</w:t>
      </w:r>
      <w:r w:rsidR="005A3E59" w:rsidRPr="003037C6">
        <w:rPr>
          <w:rFonts w:ascii="Times New Roman" w:hAnsi="Times New Roman" w:cs="Times New Roman"/>
          <w:sz w:val="24"/>
          <w:szCs w:val="24"/>
        </w:rPr>
        <w:t>.</w:t>
      </w:r>
      <w:r w:rsidR="00A20C5F" w:rsidRPr="003037C6">
        <w:rPr>
          <w:rFonts w:cs="Times New Roman"/>
          <w:sz w:val="24"/>
          <w:szCs w:val="24"/>
          <w:lang w:val="ka-GE"/>
        </w:rPr>
        <w:t xml:space="preserve"> აივ</w:t>
      </w:r>
      <w:r w:rsidR="00A81A52" w:rsidRPr="003037C6">
        <w:rPr>
          <w:rFonts w:cs="Times New Roman"/>
          <w:sz w:val="24"/>
          <w:szCs w:val="24"/>
          <w:lang w:val="ka-GE"/>
        </w:rPr>
        <w:t>-თ</w:t>
      </w:r>
      <w:r w:rsidR="00A20C5F" w:rsidRPr="003037C6">
        <w:rPr>
          <w:rFonts w:cs="Times New Roman"/>
          <w:sz w:val="24"/>
          <w:szCs w:val="24"/>
          <w:lang w:val="ka-GE"/>
        </w:rPr>
        <w:t xml:space="preserve">ან ასოცირებული სტიგმა დასახელდა სამედიცინო დაწესებულებებში აივ-ის სკრინინგის დანერგვის ძირითად ბარიერად, განსხვავებით ფინანსური ბარიერისა. </w:t>
      </w:r>
      <w:r w:rsidR="00A20C5F" w:rsidRPr="003037C6">
        <w:rPr>
          <w:rFonts w:ascii="Sylfaen" w:hAnsi="Sylfaen" w:cs="Times New Roman"/>
          <w:sz w:val="24"/>
          <w:szCs w:val="24"/>
          <w:lang w:val="ka-GE"/>
        </w:rPr>
        <w:t xml:space="preserve">ბ-ნმა დავით სერგეენკომ მოუწოდა დამსწრე საზოგადოებას, განსაკუთრებით პაციენტთა კავშირს, პროფესიულ გაერთიანებებს </w:t>
      </w:r>
      <w:r w:rsidR="00877C89" w:rsidRPr="003037C6">
        <w:rPr>
          <w:rFonts w:ascii="Sylfaen" w:hAnsi="Sylfaen" w:cs="Times New Roman"/>
          <w:sz w:val="24"/>
          <w:szCs w:val="24"/>
          <w:lang w:val="ka-GE"/>
        </w:rPr>
        <w:t xml:space="preserve">ამ გამოწვევასთან ბრძოლაში მხარდაჭერისკენ, რაც წარმატებულად განხორციელდა </w:t>
      </w:r>
      <w:r w:rsidR="00877C89" w:rsidRPr="003037C6">
        <w:rPr>
          <w:rFonts w:ascii="Times New Roman" w:hAnsi="Times New Roman" w:cs="Times New Roman"/>
          <w:sz w:val="24"/>
          <w:szCs w:val="24"/>
        </w:rPr>
        <w:t xml:space="preserve">C </w:t>
      </w:r>
      <w:r w:rsidR="00877C89" w:rsidRPr="003037C6">
        <w:rPr>
          <w:rFonts w:ascii="Sylfaen" w:hAnsi="Sylfaen" w:cs="Times New Roman"/>
          <w:sz w:val="24"/>
          <w:szCs w:val="24"/>
          <w:lang w:val="ka-GE"/>
        </w:rPr>
        <w:t xml:space="preserve">ჰეპატიტის პროგრამის შემთხვევაში. ბ-ნმა დავითმა შეაჯამა და განაცხადა, რომ: სკრინინგის </w:t>
      </w:r>
      <w:r w:rsidR="00A81A52" w:rsidRPr="003037C6">
        <w:rPr>
          <w:rFonts w:ascii="Sylfaen" w:hAnsi="Sylfaen" w:cs="Times New Roman"/>
          <w:sz w:val="24"/>
          <w:szCs w:val="24"/>
          <w:lang w:val="ka-GE"/>
        </w:rPr>
        <w:t>მოცვის გაზრდა</w:t>
      </w:r>
      <w:r w:rsidR="00877C89" w:rsidRPr="003037C6">
        <w:rPr>
          <w:rFonts w:ascii="Sylfaen" w:hAnsi="Sylfaen" w:cs="Times New Roman"/>
          <w:sz w:val="24"/>
          <w:szCs w:val="24"/>
          <w:lang w:val="ka-GE"/>
        </w:rPr>
        <w:t xml:space="preserve"> წარმოადგენს გეგმის ნაწილს და ეს გეგმა არსებობს </w:t>
      </w:r>
      <w:r w:rsidR="00877C89" w:rsidRPr="003037C6">
        <w:rPr>
          <w:rFonts w:ascii="Times New Roman" w:hAnsi="Times New Roman" w:cs="Times New Roman"/>
          <w:sz w:val="24"/>
          <w:szCs w:val="24"/>
        </w:rPr>
        <w:t xml:space="preserve">C </w:t>
      </w:r>
      <w:r w:rsidR="00877C89" w:rsidRPr="003037C6">
        <w:rPr>
          <w:rFonts w:ascii="Sylfaen" w:hAnsi="Sylfaen" w:cs="Times New Roman"/>
          <w:sz w:val="24"/>
          <w:szCs w:val="24"/>
          <w:lang w:val="ka-GE"/>
        </w:rPr>
        <w:t xml:space="preserve">ჰეპატიტის </w:t>
      </w:r>
      <w:r w:rsidR="00146C8B" w:rsidRPr="003037C6">
        <w:rPr>
          <w:rFonts w:ascii="Sylfaen" w:hAnsi="Sylfaen" w:cs="Times New Roman"/>
          <w:sz w:val="24"/>
          <w:szCs w:val="24"/>
          <w:lang w:val="ka-GE"/>
        </w:rPr>
        <w:t>პროგრამასთ</w:t>
      </w:r>
      <w:r w:rsidR="00877C89" w:rsidRPr="003037C6">
        <w:rPr>
          <w:rFonts w:ascii="Sylfaen" w:hAnsi="Sylfaen" w:cs="Times New Roman"/>
          <w:sz w:val="24"/>
          <w:szCs w:val="24"/>
          <w:lang w:val="ka-GE"/>
        </w:rPr>
        <w:t xml:space="preserve">ან მიმართებაში; </w:t>
      </w:r>
      <w:r w:rsidR="00146C8B" w:rsidRPr="003037C6">
        <w:rPr>
          <w:rFonts w:ascii="Sylfaen" w:hAnsi="Sylfaen" w:cs="Times New Roman"/>
          <w:sz w:val="24"/>
          <w:szCs w:val="24"/>
          <w:lang w:val="ka-GE"/>
        </w:rPr>
        <w:t>სავსე</w:t>
      </w:r>
      <w:r w:rsidR="00877C89" w:rsidRPr="003037C6">
        <w:rPr>
          <w:rFonts w:ascii="Sylfaen" w:hAnsi="Sylfaen" w:cs="Times New Roman"/>
          <w:sz w:val="24"/>
          <w:szCs w:val="24"/>
          <w:lang w:val="ka-GE"/>
        </w:rPr>
        <w:t>ბით</w:t>
      </w:r>
      <w:r w:rsidR="00146C8B" w:rsidRPr="003037C6">
        <w:rPr>
          <w:rFonts w:ascii="Sylfaen" w:hAnsi="Sylfaen" w:cs="Times New Roman"/>
          <w:sz w:val="24"/>
          <w:szCs w:val="24"/>
          <w:lang w:val="ka-GE"/>
        </w:rPr>
        <w:t xml:space="preserve"> ლოგიკური</w:t>
      </w:r>
      <w:r w:rsidR="00D831CA">
        <w:rPr>
          <w:rFonts w:ascii="Sylfaen" w:hAnsi="Sylfaen" w:cs="Times New Roman"/>
          <w:sz w:val="24"/>
          <w:szCs w:val="24"/>
          <w:lang w:val="ka-GE"/>
        </w:rPr>
        <w:t xml:space="preserve">, </w:t>
      </w:r>
      <w:r w:rsidR="00D831CA" w:rsidRPr="003037C6">
        <w:rPr>
          <w:rFonts w:ascii="Sylfaen" w:hAnsi="Sylfaen" w:cs="Times New Roman"/>
          <w:sz w:val="24"/>
          <w:szCs w:val="24"/>
          <w:lang w:val="ka-GE"/>
        </w:rPr>
        <w:t>მომგებიანი</w:t>
      </w:r>
      <w:r w:rsidR="00877C89" w:rsidRPr="003037C6">
        <w:rPr>
          <w:rFonts w:ascii="Sylfaen" w:hAnsi="Sylfaen" w:cs="Times New Roman"/>
          <w:sz w:val="24"/>
          <w:szCs w:val="24"/>
          <w:lang w:val="ka-GE"/>
        </w:rPr>
        <w:t xml:space="preserve"> და სწორია აივ სკრინინგის ინტეგრირება; ნაცვლად წარსულში ამ მიმართულებით განხორციელებული ეპიზოდური, </w:t>
      </w:r>
      <w:r w:rsidR="00146C8B" w:rsidRPr="003037C6">
        <w:rPr>
          <w:rFonts w:ascii="Sylfaen" w:hAnsi="Sylfaen" w:cs="Times New Roman"/>
          <w:sz w:val="24"/>
          <w:szCs w:val="24"/>
          <w:lang w:val="ka-GE"/>
        </w:rPr>
        <w:t>კამპანიური</w:t>
      </w:r>
      <w:r w:rsidR="00877C89" w:rsidRPr="003037C6">
        <w:rPr>
          <w:rFonts w:ascii="Sylfaen" w:hAnsi="Sylfaen" w:cs="Times New Roman"/>
          <w:sz w:val="24"/>
          <w:szCs w:val="24"/>
          <w:lang w:val="ka-GE"/>
        </w:rPr>
        <w:t xml:space="preserve"> ხასიათის ინტერვენციებისა </w:t>
      </w:r>
      <w:r w:rsidR="00146C8B" w:rsidRPr="003037C6">
        <w:rPr>
          <w:rFonts w:ascii="Sylfaen" w:hAnsi="Sylfaen" w:cs="Times New Roman"/>
          <w:sz w:val="24"/>
          <w:szCs w:val="24"/>
          <w:lang w:val="ka-GE"/>
        </w:rPr>
        <w:t>ხდებ</w:t>
      </w:r>
      <w:r w:rsidR="00877C89" w:rsidRPr="003037C6">
        <w:rPr>
          <w:rFonts w:ascii="Sylfaen" w:hAnsi="Sylfaen" w:cs="Times New Roman"/>
          <w:sz w:val="24"/>
          <w:szCs w:val="24"/>
          <w:lang w:val="ka-GE"/>
        </w:rPr>
        <w:t>ა ამ მიდგომის სისტემატიზაცია. სამეგრელო-</w:t>
      </w:r>
      <w:r w:rsidR="00906282">
        <w:rPr>
          <w:rFonts w:ascii="Sylfaen" w:hAnsi="Sylfaen" w:cs="Times New Roman"/>
          <w:sz w:val="24"/>
          <w:szCs w:val="24"/>
          <w:lang w:val="ka-GE"/>
        </w:rPr>
        <w:t>ზე</w:t>
      </w:r>
      <w:r w:rsidR="00877C89" w:rsidRPr="003037C6">
        <w:rPr>
          <w:rFonts w:ascii="Sylfaen" w:hAnsi="Sylfaen" w:cs="Times New Roman"/>
          <w:sz w:val="24"/>
          <w:szCs w:val="24"/>
          <w:lang w:val="ka-GE"/>
        </w:rPr>
        <w:t>მო სვანეთის რეგიონში მიმდინარე აივ</w:t>
      </w:r>
      <w:r w:rsidR="00877C89" w:rsidRPr="003037C6">
        <w:rPr>
          <w:rFonts w:cs="Times New Roman"/>
          <w:sz w:val="24"/>
          <w:szCs w:val="24"/>
          <w:lang w:val="ka-GE"/>
        </w:rPr>
        <w:t>/</w:t>
      </w:r>
      <w:r w:rsidR="0064657A" w:rsidRPr="003037C6">
        <w:rPr>
          <w:rFonts w:ascii="Times New Roman" w:hAnsi="Times New Roman" w:cs="Times New Roman"/>
          <w:sz w:val="24"/>
          <w:szCs w:val="24"/>
        </w:rPr>
        <w:t>C</w:t>
      </w:r>
      <w:r w:rsidR="00877C89" w:rsidRPr="003037C6">
        <w:rPr>
          <w:rFonts w:cs="Times New Roman"/>
          <w:sz w:val="24"/>
          <w:szCs w:val="24"/>
          <w:lang w:val="ka-GE"/>
        </w:rPr>
        <w:t xml:space="preserve"> ჰეპატიტის</w:t>
      </w:r>
      <w:r w:rsidR="00877C89" w:rsidRPr="003037C6">
        <w:rPr>
          <w:rFonts w:ascii="Times New Roman" w:hAnsi="Times New Roman" w:cs="Times New Roman"/>
          <w:sz w:val="24"/>
          <w:szCs w:val="24"/>
        </w:rPr>
        <w:t>/</w:t>
      </w:r>
      <w:r w:rsidR="00877C89" w:rsidRPr="003037C6">
        <w:rPr>
          <w:rFonts w:ascii="Sylfaen" w:hAnsi="Sylfaen" w:cs="Times New Roman"/>
          <w:sz w:val="24"/>
          <w:szCs w:val="24"/>
          <w:lang w:val="ka-GE"/>
        </w:rPr>
        <w:t>ტბ საპილოტე პროგრამა და აჭარის რეგიონში დაგეგმილი აქტივობები გვაძლევს არა ორი</w:t>
      </w:r>
      <w:r w:rsidR="00D831CA">
        <w:rPr>
          <w:rFonts w:ascii="Sylfaen" w:hAnsi="Sylfaen" w:cs="Times New Roman"/>
          <w:sz w:val="24"/>
          <w:szCs w:val="24"/>
          <w:lang w:val="ka-GE"/>
        </w:rPr>
        <w:t>,</w:t>
      </w:r>
      <w:r w:rsidR="00877C89" w:rsidRPr="003037C6">
        <w:rPr>
          <w:rFonts w:ascii="Sylfaen" w:hAnsi="Sylfaen" w:cs="Times New Roman"/>
          <w:sz w:val="24"/>
          <w:szCs w:val="24"/>
          <w:lang w:val="ka-GE"/>
        </w:rPr>
        <w:t xml:space="preserve"> არამედ სამი დაავადების </w:t>
      </w:r>
      <w:r w:rsidR="00D831CA">
        <w:rPr>
          <w:rFonts w:ascii="Sylfaen" w:hAnsi="Sylfaen" w:cs="Times New Roman"/>
          <w:sz w:val="24"/>
          <w:szCs w:val="24"/>
          <w:lang w:val="ka-GE"/>
        </w:rPr>
        <w:t>ინტეგრირების მაგალითს</w:t>
      </w:r>
      <w:r w:rsidR="00877C89" w:rsidRPr="003037C6">
        <w:rPr>
          <w:rFonts w:ascii="Sylfaen" w:hAnsi="Sylfaen" w:cs="Times New Roman"/>
          <w:sz w:val="24"/>
          <w:szCs w:val="24"/>
          <w:lang w:val="ka-GE"/>
        </w:rPr>
        <w:t>. სავალდებულო აივ სკრინინგის  რეგულაციების</w:t>
      </w:r>
      <w:r w:rsidR="00146C8B" w:rsidRPr="003037C6">
        <w:rPr>
          <w:rFonts w:ascii="Sylfaen" w:hAnsi="Sylfaen" w:cs="Times New Roman"/>
          <w:sz w:val="24"/>
          <w:szCs w:val="24"/>
          <w:lang w:val="ka-GE"/>
        </w:rPr>
        <w:t xml:space="preserve"> შემოღებას</w:t>
      </w:r>
      <w:r w:rsidR="00877C89" w:rsidRPr="003037C6">
        <w:rPr>
          <w:rFonts w:ascii="Sylfaen" w:hAnsi="Sylfaen" w:cs="Times New Roman"/>
          <w:sz w:val="24"/>
          <w:szCs w:val="24"/>
          <w:lang w:val="ka-GE"/>
        </w:rPr>
        <w:t xml:space="preserve"> შესაძლოა დიდი რეზისტენტობა მოყვეს აივ-თან დაკავშირებული სტიგმიდან გამომდინარე. </w:t>
      </w:r>
      <w:r w:rsidR="00D831CA">
        <w:rPr>
          <w:rFonts w:ascii="Sylfaen" w:hAnsi="Sylfaen" w:cs="Times New Roman"/>
          <w:sz w:val="24"/>
          <w:szCs w:val="24"/>
          <w:lang w:val="ka-GE"/>
        </w:rPr>
        <w:t>მხა</w:t>
      </w:r>
      <w:r w:rsidR="00906282">
        <w:rPr>
          <w:rFonts w:ascii="Sylfaen" w:hAnsi="Sylfaen" w:cs="Times New Roman"/>
          <w:sz w:val="24"/>
          <w:szCs w:val="24"/>
          <w:lang w:val="ka-GE"/>
        </w:rPr>
        <w:t>რ</w:t>
      </w:r>
      <w:r w:rsidR="00D831CA">
        <w:rPr>
          <w:rFonts w:ascii="Sylfaen" w:hAnsi="Sylfaen" w:cs="Times New Roman"/>
          <w:sz w:val="24"/>
          <w:szCs w:val="24"/>
          <w:lang w:val="ka-GE"/>
        </w:rPr>
        <w:t>დაჭ</w:t>
      </w:r>
      <w:r w:rsidR="00877C89" w:rsidRPr="003037C6">
        <w:rPr>
          <w:rFonts w:ascii="Sylfaen" w:hAnsi="Sylfaen" w:cs="Times New Roman"/>
          <w:sz w:val="24"/>
          <w:szCs w:val="24"/>
          <w:lang w:val="ka-GE"/>
        </w:rPr>
        <w:t>ერა უფრო საჭიროა სტიგმის დაძლევისკენ მიმართულ ბრძოლაში და არა უკვე მიმდინარე პროცესების ეკონომიკური დასაბუთების წარდგენაში</w:t>
      </w:r>
      <w:r w:rsidR="00C73F15" w:rsidRPr="003037C6">
        <w:rPr>
          <w:rFonts w:ascii="Times New Roman" w:hAnsi="Times New Roman" w:cs="Times New Roman"/>
          <w:sz w:val="24"/>
          <w:szCs w:val="24"/>
        </w:rPr>
        <w:t xml:space="preserve">. </w:t>
      </w:r>
    </w:p>
    <w:p w:rsidR="00A31147" w:rsidRPr="003037C6" w:rsidRDefault="00A31147" w:rsidP="00A31147">
      <w:pPr>
        <w:pStyle w:val="ListParagraph"/>
        <w:jc w:val="both"/>
        <w:rPr>
          <w:rFonts w:ascii="Times New Roman" w:hAnsi="Times New Roman" w:cs="Times New Roman"/>
          <w:sz w:val="24"/>
          <w:szCs w:val="24"/>
        </w:rPr>
      </w:pPr>
    </w:p>
    <w:p w:rsidR="00555311" w:rsidRPr="00555311" w:rsidRDefault="00877C89" w:rsidP="006B4DB2">
      <w:pPr>
        <w:pStyle w:val="ListParagraph"/>
        <w:numPr>
          <w:ilvl w:val="0"/>
          <w:numId w:val="5"/>
        </w:numPr>
        <w:jc w:val="both"/>
        <w:rPr>
          <w:rFonts w:ascii="Times New Roman" w:hAnsi="Times New Roman" w:cs="Times New Roman"/>
          <w:sz w:val="24"/>
          <w:szCs w:val="24"/>
        </w:rPr>
      </w:pPr>
      <w:r w:rsidRPr="003037C6">
        <w:rPr>
          <w:rFonts w:ascii="Sylfaen" w:hAnsi="Sylfaen" w:cs="Times New Roman"/>
          <w:sz w:val="24"/>
          <w:szCs w:val="24"/>
          <w:lang w:val="ka-GE"/>
        </w:rPr>
        <w:t>ნემსებისა და შპრიცების გაცვლის პროგრამა</w:t>
      </w:r>
      <w:r w:rsidR="000567E8" w:rsidRPr="003037C6">
        <w:rPr>
          <w:rFonts w:ascii="Times New Roman" w:hAnsi="Times New Roman" w:cs="Times New Roman"/>
          <w:sz w:val="24"/>
          <w:szCs w:val="24"/>
        </w:rPr>
        <w:t>/</w:t>
      </w:r>
      <w:r w:rsidR="000567E8" w:rsidRPr="003037C6">
        <w:rPr>
          <w:rFonts w:ascii="Sylfaen" w:hAnsi="Sylfaen" w:cs="Times New Roman"/>
          <w:sz w:val="24"/>
          <w:szCs w:val="24"/>
          <w:lang w:val="ka-GE"/>
        </w:rPr>
        <w:t>საკანონმდებლო ბარიერები</w:t>
      </w:r>
      <w:r w:rsidR="00C73F15" w:rsidRPr="003037C6">
        <w:rPr>
          <w:rFonts w:ascii="Times New Roman" w:hAnsi="Times New Roman" w:cs="Times New Roman"/>
          <w:sz w:val="24"/>
          <w:szCs w:val="24"/>
        </w:rPr>
        <w:t>.</w:t>
      </w:r>
      <w:r w:rsidR="005D0CD6" w:rsidRPr="003037C6">
        <w:rPr>
          <w:rFonts w:ascii="Times New Roman" w:hAnsi="Times New Roman" w:cs="Times New Roman"/>
          <w:sz w:val="24"/>
          <w:szCs w:val="24"/>
        </w:rPr>
        <w:t xml:space="preserve"> </w:t>
      </w:r>
      <w:r w:rsidR="000567E8" w:rsidRPr="003037C6">
        <w:rPr>
          <w:rFonts w:ascii="Sylfaen" w:hAnsi="Sylfaen" w:cs="Times New Roman"/>
          <w:sz w:val="24"/>
          <w:szCs w:val="24"/>
          <w:lang w:val="ka-GE"/>
        </w:rPr>
        <w:t>ბ-ნმა სერგეენკომ გამოთქვა მზადყოფნა აღნიშნული საკითხი განხილულ იქნეს სამინისტროს ჯანდაცვის დეპარტამენტთან ერთად სამუშაო შეხვედრ</w:t>
      </w:r>
      <w:r w:rsidR="00097012">
        <w:rPr>
          <w:rFonts w:ascii="Sylfaen" w:hAnsi="Sylfaen" w:cs="Times New Roman"/>
          <w:sz w:val="24"/>
          <w:szCs w:val="24"/>
          <w:lang w:val="ka-GE"/>
        </w:rPr>
        <w:t>ი</w:t>
      </w:r>
      <w:r w:rsidR="000567E8" w:rsidRPr="003037C6">
        <w:rPr>
          <w:rFonts w:ascii="Sylfaen" w:hAnsi="Sylfaen" w:cs="Times New Roman"/>
          <w:sz w:val="24"/>
          <w:szCs w:val="24"/>
          <w:lang w:val="ka-GE"/>
        </w:rPr>
        <w:t xml:space="preserve">ს ფორმატში, სირთულეების (რომლებიც არ უნდა იყოს დაუძლეველი) გადალახვის მიზნით. </w:t>
      </w:r>
    </w:p>
    <w:p w:rsidR="00555311" w:rsidRPr="00555311" w:rsidRDefault="00555311" w:rsidP="00555311">
      <w:pPr>
        <w:pStyle w:val="ListParagraph"/>
        <w:rPr>
          <w:rFonts w:ascii="Sylfaen" w:hAnsi="Sylfaen" w:cs="Times New Roman"/>
          <w:sz w:val="24"/>
          <w:szCs w:val="24"/>
          <w:lang w:val="ka-GE"/>
        </w:rPr>
      </w:pPr>
    </w:p>
    <w:p w:rsidR="006735C2" w:rsidRPr="003037C6" w:rsidRDefault="000567E8" w:rsidP="006B4DB2">
      <w:pPr>
        <w:pStyle w:val="ListParagraph"/>
        <w:numPr>
          <w:ilvl w:val="0"/>
          <w:numId w:val="5"/>
        </w:numPr>
        <w:jc w:val="both"/>
        <w:rPr>
          <w:rFonts w:ascii="Times New Roman" w:hAnsi="Times New Roman" w:cs="Times New Roman"/>
          <w:sz w:val="24"/>
          <w:szCs w:val="24"/>
        </w:rPr>
      </w:pPr>
      <w:r w:rsidRPr="003037C6">
        <w:rPr>
          <w:rFonts w:ascii="Sylfaen" w:hAnsi="Sylfaen" w:cs="Times New Roman"/>
          <w:sz w:val="24"/>
          <w:szCs w:val="24"/>
          <w:lang w:val="ka-GE"/>
        </w:rPr>
        <w:t xml:space="preserve">ნალოქსონის პროგრამა. </w:t>
      </w:r>
      <w:r w:rsidR="00097012">
        <w:rPr>
          <w:rFonts w:ascii="Sylfaen" w:hAnsi="Sylfaen" w:cs="Times New Roman"/>
          <w:sz w:val="24"/>
          <w:szCs w:val="24"/>
          <w:lang w:val="ka-GE"/>
        </w:rPr>
        <w:t>თავმჯდომარემ</w:t>
      </w:r>
      <w:r w:rsidR="00874A37" w:rsidRPr="003037C6">
        <w:rPr>
          <w:rFonts w:ascii="Sylfaen" w:hAnsi="Sylfaen" w:cs="Times New Roman"/>
          <w:sz w:val="24"/>
          <w:szCs w:val="24"/>
          <w:lang w:val="ka-GE"/>
        </w:rPr>
        <w:t xml:space="preserve"> მადლიერების გრძნობა გამოხატა პროგრამის განხორციელების, </w:t>
      </w:r>
      <w:r w:rsidR="00097012">
        <w:rPr>
          <w:rFonts w:ascii="Sylfaen" w:hAnsi="Sylfaen" w:cs="Times New Roman"/>
          <w:sz w:val="24"/>
          <w:szCs w:val="24"/>
          <w:lang w:val="ka-GE"/>
        </w:rPr>
        <w:t>ნალოქს</w:t>
      </w:r>
      <w:r w:rsidR="00874A37" w:rsidRPr="003037C6">
        <w:rPr>
          <w:rFonts w:ascii="Sylfaen" w:hAnsi="Sylfaen" w:cs="Times New Roman"/>
          <w:sz w:val="24"/>
          <w:szCs w:val="24"/>
          <w:lang w:val="ka-GE"/>
        </w:rPr>
        <w:t>ონის განაწილების (12000 წელიწადში),</w:t>
      </w:r>
      <w:r w:rsidR="00097012">
        <w:rPr>
          <w:rFonts w:ascii="Sylfaen" w:hAnsi="Sylfaen" w:cs="Times New Roman"/>
          <w:sz w:val="24"/>
          <w:szCs w:val="24"/>
          <w:lang w:val="ka-GE"/>
        </w:rPr>
        <w:t xml:space="preserve"> ბენეფიციარების </w:t>
      </w:r>
      <w:r w:rsidR="00874A37" w:rsidRPr="003037C6">
        <w:rPr>
          <w:rFonts w:ascii="Sylfaen" w:hAnsi="Sylfaen" w:cs="Times New Roman"/>
          <w:sz w:val="24"/>
          <w:szCs w:val="24"/>
          <w:lang w:val="ka-GE"/>
        </w:rPr>
        <w:t>შესაბამისი ტრენინგების გამო (უკანასკნელს უდიდესი მნიშვნელობა აქვს). როგორც ს</w:t>
      </w:r>
      <w:r w:rsidR="00097012">
        <w:rPr>
          <w:rFonts w:ascii="Sylfaen" w:hAnsi="Sylfaen" w:cs="Times New Roman"/>
          <w:sz w:val="24"/>
          <w:szCs w:val="24"/>
          <w:lang w:val="ka-GE"/>
        </w:rPr>
        <w:t>ხ</w:t>
      </w:r>
      <w:r w:rsidR="00874A37" w:rsidRPr="003037C6">
        <w:rPr>
          <w:rFonts w:ascii="Sylfaen" w:hAnsi="Sylfaen" w:cs="Times New Roman"/>
          <w:sz w:val="24"/>
          <w:szCs w:val="24"/>
          <w:lang w:val="ka-GE"/>
        </w:rPr>
        <w:t xml:space="preserve">ვა ქვეყნების მაგალითები და სხვა მრავალი </w:t>
      </w:r>
      <w:r w:rsidR="00146C8B" w:rsidRPr="003037C6">
        <w:rPr>
          <w:rFonts w:ascii="Sylfaen" w:hAnsi="Sylfaen" w:cs="Times New Roman"/>
          <w:sz w:val="24"/>
          <w:szCs w:val="24"/>
          <w:lang w:val="ka-GE"/>
        </w:rPr>
        <w:lastRenderedPageBreak/>
        <w:t>არგუმენტი</w:t>
      </w:r>
      <w:r w:rsidR="00874A37" w:rsidRPr="003037C6">
        <w:rPr>
          <w:rFonts w:ascii="Sylfaen" w:hAnsi="Sylfaen" w:cs="Times New Roman"/>
          <w:sz w:val="24"/>
          <w:szCs w:val="24"/>
          <w:lang w:val="ka-GE"/>
        </w:rPr>
        <w:t xml:space="preserve"> აჩვენებს </w:t>
      </w:r>
      <w:r w:rsidR="00146C8B" w:rsidRPr="003037C6">
        <w:rPr>
          <w:rFonts w:ascii="Sylfaen" w:hAnsi="Sylfaen" w:cs="Times New Roman"/>
          <w:sz w:val="24"/>
          <w:szCs w:val="24"/>
          <w:lang w:val="ka-GE"/>
        </w:rPr>
        <w:t>ნალოქს</w:t>
      </w:r>
      <w:r w:rsidR="00874A37" w:rsidRPr="003037C6">
        <w:rPr>
          <w:rFonts w:ascii="Sylfaen" w:hAnsi="Sylfaen" w:cs="Times New Roman"/>
          <w:sz w:val="24"/>
          <w:szCs w:val="24"/>
          <w:lang w:val="ka-GE"/>
        </w:rPr>
        <w:t xml:space="preserve">ონის რეცეპტურიდან ამოღება არ წარმოადგენს პრობლემის გადაჭრის გზას. გამოსავალი შეიძლება იყოს პროგრამის გაძლიერება, რესურსების ზრდა, ტრენინგები, ნალოქსონის სწორი გამოყენების შესახებ ბენეფიციარების შესაბამისი ცოდნით აღჭურვა.  ბ-ნმა მინისტრმა გამოთქვა მზადყოფნა საკითხის განხილვა გაგრძელდეს სამუშაო </w:t>
      </w:r>
      <w:r w:rsidR="00146C8B" w:rsidRPr="003037C6">
        <w:rPr>
          <w:rFonts w:ascii="Sylfaen" w:hAnsi="Sylfaen" w:cs="Times New Roman"/>
          <w:sz w:val="24"/>
          <w:szCs w:val="24"/>
          <w:lang w:val="ka-GE"/>
        </w:rPr>
        <w:t>რეჟიმში</w:t>
      </w:r>
      <w:r w:rsidR="00874A37" w:rsidRPr="003037C6">
        <w:rPr>
          <w:rFonts w:ascii="Sylfaen" w:hAnsi="Sylfaen" w:cs="Times New Roman"/>
          <w:sz w:val="24"/>
          <w:szCs w:val="24"/>
          <w:lang w:val="ka-GE"/>
        </w:rPr>
        <w:t xml:space="preserve">. მან კიდევ ერთხელ დაადასტურა სამინისტროს მზადყოფნა დახმარებისთვის, მოტივაცია და უკეთესი გამოსავლების მიღების სურვილი.  </w:t>
      </w:r>
      <w:r w:rsidR="00CB0AA2" w:rsidRPr="003037C6">
        <w:rPr>
          <w:rFonts w:ascii="Times New Roman" w:hAnsi="Times New Roman" w:cs="Times New Roman"/>
          <w:sz w:val="24"/>
          <w:szCs w:val="24"/>
        </w:rPr>
        <w:t xml:space="preserve"> </w:t>
      </w:r>
    </w:p>
    <w:p w:rsidR="006735C2" w:rsidRPr="003037C6" w:rsidRDefault="006735C2" w:rsidP="006735C2">
      <w:pPr>
        <w:pStyle w:val="ListParagraph"/>
        <w:jc w:val="both"/>
        <w:rPr>
          <w:rFonts w:ascii="Times New Roman" w:hAnsi="Times New Roman" w:cs="Times New Roman"/>
          <w:sz w:val="24"/>
          <w:szCs w:val="24"/>
        </w:rPr>
      </w:pPr>
    </w:p>
    <w:p w:rsidR="00C73F15" w:rsidRPr="003037C6" w:rsidRDefault="00A033C9" w:rsidP="006735C2">
      <w:pPr>
        <w:pStyle w:val="ListParagraph"/>
        <w:jc w:val="both"/>
        <w:rPr>
          <w:rFonts w:ascii="Times New Roman" w:hAnsi="Times New Roman" w:cs="Times New Roman"/>
          <w:sz w:val="24"/>
          <w:szCs w:val="24"/>
        </w:rPr>
      </w:pPr>
      <w:r w:rsidRPr="003037C6">
        <w:rPr>
          <w:rFonts w:ascii="Sylfaen" w:hAnsi="Sylfaen" w:cs="Times New Roman"/>
          <w:b/>
          <w:sz w:val="24"/>
          <w:szCs w:val="24"/>
          <w:lang w:val="ka-GE"/>
        </w:rPr>
        <w:t>თენგიზ ცერცვაძე</w:t>
      </w:r>
      <w:r w:rsidR="006735C2" w:rsidRPr="003037C6">
        <w:rPr>
          <w:rFonts w:ascii="Times New Roman" w:hAnsi="Times New Roman" w:cs="Times New Roman"/>
          <w:sz w:val="24"/>
          <w:szCs w:val="24"/>
        </w:rPr>
        <w:t xml:space="preserve"> - </w:t>
      </w:r>
      <w:r w:rsidR="005D0CD6"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დაუბრუნდა აივ სკრინინგის საკითხს და განაცხადა, რომ </w:t>
      </w:r>
      <w:r w:rsidR="00F33C6B" w:rsidRPr="003037C6">
        <w:rPr>
          <w:rFonts w:ascii="Sylfaen" w:hAnsi="Sylfaen" w:cs="Times New Roman"/>
          <w:sz w:val="24"/>
          <w:szCs w:val="24"/>
          <w:lang w:val="ka-GE"/>
        </w:rPr>
        <w:t>აღნიშნული</w:t>
      </w:r>
      <w:r w:rsidRPr="003037C6">
        <w:rPr>
          <w:rFonts w:ascii="Sylfaen" w:hAnsi="Sylfaen" w:cs="Times New Roman"/>
          <w:sz w:val="24"/>
          <w:szCs w:val="24"/>
          <w:lang w:val="ka-GE"/>
        </w:rPr>
        <w:t xml:space="preserve"> კომპონენტი, მათ შორის </w:t>
      </w:r>
      <w:r w:rsidR="00C73F15"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დასაბუთება და ფინანსური გათვლები სათანადოდ უნდა იყოს ასახული </w:t>
      </w:r>
      <w:r w:rsidR="00F33C6B" w:rsidRPr="003037C6">
        <w:rPr>
          <w:rFonts w:ascii="Sylfaen" w:hAnsi="Sylfaen" w:cs="Times New Roman"/>
          <w:sz w:val="24"/>
          <w:szCs w:val="24"/>
          <w:lang w:val="ka-GE"/>
        </w:rPr>
        <w:t xml:space="preserve">და ხაზგასმული </w:t>
      </w:r>
      <w:r w:rsidRPr="003037C6">
        <w:rPr>
          <w:rFonts w:ascii="Sylfaen" w:hAnsi="Sylfaen" w:cs="Times New Roman"/>
          <w:sz w:val="24"/>
          <w:szCs w:val="24"/>
          <w:lang w:val="ka-GE"/>
        </w:rPr>
        <w:t>სტრატეგიულ გეგმაში. მან აგრეთვე განაცხადა, რომ როგორც კი იქნება მიღებული გადაწყვეტილება აივ სკრინინგის მასიური დანერგვ</w:t>
      </w:r>
      <w:r w:rsidR="00F33C6B" w:rsidRPr="003037C6">
        <w:rPr>
          <w:rFonts w:ascii="Sylfaen" w:hAnsi="Sylfaen" w:cs="Times New Roman"/>
          <w:sz w:val="24"/>
          <w:szCs w:val="24"/>
          <w:lang w:val="ka-GE"/>
        </w:rPr>
        <w:t>ი</w:t>
      </w:r>
      <w:r w:rsidRPr="003037C6">
        <w:rPr>
          <w:rFonts w:ascii="Sylfaen" w:hAnsi="Sylfaen" w:cs="Times New Roman"/>
          <w:sz w:val="24"/>
          <w:szCs w:val="24"/>
          <w:lang w:val="ka-GE"/>
        </w:rPr>
        <w:t xml:space="preserve">ს ფინანსური უზრუნველყოფის შესახებ (მსგავსად </w:t>
      </w:r>
      <w:r w:rsidRPr="003037C6">
        <w:rPr>
          <w:rFonts w:ascii="Times New Roman" w:hAnsi="Times New Roman" w:cs="Times New Roman"/>
          <w:sz w:val="24"/>
          <w:szCs w:val="24"/>
        </w:rPr>
        <w:t>C</w:t>
      </w:r>
      <w:r w:rsidRPr="003037C6">
        <w:rPr>
          <w:rFonts w:cs="Times New Roman"/>
          <w:sz w:val="24"/>
          <w:szCs w:val="24"/>
          <w:lang w:val="ka-GE"/>
        </w:rPr>
        <w:t xml:space="preserve"> ჰეპატიტის პროგრამისა</w:t>
      </w:r>
      <w:r w:rsidRPr="003037C6">
        <w:rPr>
          <w:rFonts w:ascii="Sylfaen" w:hAnsi="Sylfaen" w:cs="Times New Roman"/>
          <w:sz w:val="24"/>
          <w:szCs w:val="24"/>
          <w:lang w:val="ka-GE"/>
        </w:rPr>
        <w:t xml:space="preserve">) პაციენტთა უდიდესი </w:t>
      </w:r>
      <w:r w:rsidR="00F33C6B" w:rsidRPr="003037C6">
        <w:rPr>
          <w:rFonts w:ascii="Sylfaen" w:hAnsi="Sylfaen" w:cs="Times New Roman"/>
          <w:sz w:val="24"/>
          <w:szCs w:val="24"/>
          <w:lang w:val="ka-GE"/>
        </w:rPr>
        <w:t xml:space="preserve">უმრავლესობა </w:t>
      </w:r>
      <w:r w:rsidRPr="003037C6">
        <w:rPr>
          <w:rFonts w:ascii="Sylfaen" w:hAnsi="Sylfaen" w:cs="Times New Roman"/>
          <w:sz w:val="24"/>
          <w:szCs w:val="24"/>
          <w:lang w:val="ka-GE"/>
        </w:rPr>
        <w:t>(</w:t>
      </w:r>
      <w:r w:rsidR="00F33C6B" w:rsidRPr="003037C6">
        <w:rPr>
          <w:rFonts w:ascii="Sylfaen" w:hAnsi="Sylfaen" w:cs="Times New Roman"/>
          <w:sz w:val="24"/>
          <w:szCs w:val="24"/>
          <w:lang w:val="ka-GE"/>
        </w:rPr>
        <w:t>სწორი ფორმით</w:t>
      </w:r>
      <w:r w:rsidRPr="003037C6">
        <w:rPr>
          <w:rFonts w:ascii="Sylfaen" w:hAnsi="Sylfaen" w:cs="Times New Roman"/>
          <w:sz w:val="24"/>
          <w:szCs w:val="24"/>
          <w:lang w:val="ka-GE"/>
        </w:rPr>
        <w:t xml:space="preserve"> შემოთავაზების შემთხვევაში) </w:t>
      </w:r>
      <w:r w:rsidR="00F33C6B" w:rsidRPr="003037C6">
        <w:rPr>
          <w:rFonts w:ascii="Sylfaen" w:hAnsi="Sylfaen" w:cs="Times New Roman"/>
          <w:sz w:val="24"/>
          <w:szCs w:val="24"/>
          <w:lang w:val="ka-GE"/>
        </w:rPr>
        <w:t>სიამოვნებით დათანხმდება ამ შემოთავაზებას</w:t>
      </w:r>
      <w:r w:rsidR="007130F6" w:rsidRPr="003037C6">
        <w:rPr>
          <w:rFonts w:ascii="Times New Roman" w:hAnsi="Times New Roman" w:cs="Times New Roman"/>
          <w:sz w:val="24"/>
          <w:szCs w:val="24"/>
        </w:rPr>
        <w:t xml:space="preserve">. </w:t>
      </w:r>
    </w:p>
    <w:p w:rsidR="0053031F" w:rsidRPr="003037C6" w:rsidRDefault="0053031F" w:rsidP="006735C2">
      <w:pPr>
        <w:pStyle w:val="ListParagraph"/>
        <w:jc w:val="both"/>
        <w:rPr>
          <w:rFonts w:ascii="Times New Roman" w:hAnsi="Times New Roman" w:cs="Times New Roman"/>
          <w:sz w:val="24"/>
          <w:szCs w:val="24"/>
        </w:rPr>
      </w:pPr>
    </w:p>
    <w:p w:rsidR="004418B2" w:rsidRPr="003037C6" w:rsidRDefault="00F33C6B" w:rsidP="006735C2">
      <w:pPr>
        <w:pStyle w:val="ListParagraph"/>
        <w:jc w:val="both"/>
        <w:rPr>
          <w:rFonts w:ascii="Times New Roman" w:hAnsi="Times New Roman" w:cs="Times New Roman"/>
          <w:b/>
          <w:sz w:val="24"/>
          <w:szCs w:val="24"/>
        </w:rPr>
      </w:pPr>
      <w:r w:rsidRPr="003037C6">
        <w:rPr>
          <w:rFonts w:ascii="Sylfaen" w:hAnsi="Sylfaen" w:cs="Times New Roman"/>
          <w:b/>
          <w:sz w:val="24"/>
          <w:szCs w:val="24"/>
          <w:lang w:val="ka-GE"/>
        </w:rPr>
        <w:t>დავით სერგეენკო</w:t>
      </w:r>
      <w:r w:rsidR="0053031F" w:rsidRPr="003037C6">
        <w:rPr>
          <w:rFonts w:ascii="Times New Roman" w:hAnsi="Times New Roman" w:cs="Times New Roman"/>
          <w:sz w:val="24"/>
          <w:szCs w:val="24"/>
        </w:rPr>
        <w:t xml:space="preserve"> </w:t>
      </w:r>
      <w:r w:rsidR="004418B2" w:rsidRPr="003037C6">
        <w:rPr>
          <w:rFonts w:ascii="Times New Roman" w:hAnsi="Times New Roman" w:cs="Times New Roman"/>
          <w:sz w:val="24"/>
          <w:szCs w:val="24"/>
        </w:rPr>
        <w:t xml:space="preserve">– </w:t>
      </w:r>
      <w:r w:rsidRPr="003037C6">
        <w:rPr>
          <w:rFonts w:ascii="Sylfaen" w:hAnsi="Sylfaen" w:cs="Times New Roman"/>
          <w:sz w:val="24"/>
          <w:szCs w:val="24"/>
          <w:lang w:val="ka-GE"/>
        </w:rPr>
        <w:t>განაცხა</w:t>
      </w:r>
      <w:r w:rsidR="004407E6" w:rsidRPr="003037C6">
        <w:rPr>
          <w:rFonts w:ascii="Sylfaen" w:hAnsi="Sylfaen" w:cs="Times New Roman"/>
          <w:sz w:val="24"/>
          <w:szCs w:val="24"/>
          <w:lang w:val="ka-GE"/>
        </w:rPr>
        <w:t>დ</w:t>
      </w:r>
      <w:r w:rsidRPr="003037C6">
        <w:rPr>
          <w:rFonts w:ascii="Sylfaen" w:hAnsi="Sylfaen" w:cs="Times New Roman"/>
          <w:sz w:val="24"/>
          <w:szCs w:val="24"/>
          <w:lang w:val="ka-GE"/>
        </w:rPr>
        <w:t xml:space="preserve">ა, რომ მის მიერ </w:t>
      </w:r>
      <w:r w:rsidR="000B395F">
        <w:rPr>
          <w:rFonts w:ascii="Sylfaen" w:hAnsi="Sylfaen" w:cs="Times New Roman"/>
          <w:sz w:val="24"/>
          <w:szCs w:val="24"/>
          <w:lang w:val="ka-GE"/>
        </w:rPr>
        <w:t>დაფიქ</w:t>
      </w:r>
      <w:r w:rsidR="004407E6" w:rsidRPr="003037C6">
        <w:rPr>
          <w:rFonts w:ascii="Sylfaen" w:hAnsi="Sylfaen" w:cs="Times New Roman"/>
          <w:sz w:val="24"/>
          <w:szCs w:val="24"/>
          <w:lang w:val="ka-GE"/>
        </w:rPr>
        <w:t>სირებული პოზიცია</w:t>
      </w:r>
      <w:r w:rsidRPr="003037C6">
        <w:rPr>
          <w:rFonts w:ascii="Sylfaen" w:hAnsi="Sylfaen" w:cs="Times New Roman"/>
          <w:sz w:val="24"/>
          <w:szCs w:val="24"/>
          <w:lang w:val="ka-GE"/>
        </w:rPr>
        <w:t xml:space="preserve"> წარმოადგენს სამინისტროს ოფიციალურ პოზიციას. რაც შეეხება სტრატეგიული გეგმის შინაარს</w:t>
      </w:r>
      <w:r w:rsidR="000B395F">
        <w:rPr>
          <w:rFonts w:ascii="Sylfaen" w:hAnsi="Sylfaen" w:cs="Times New Roman"/>
          <w:sz w:val="24"/>
          <w:szCs w:val="24"/>
          <w:lang w:val="ka-GE"/>
        </w:rPr>
        <w:t>ს</w:t>
      </w:r>
      <w:r w:rsidRPr="003037C6">
        <w:rPr>
          <w:rFonts w:ascii="Sylfaen" w:hAnsi="Sylfaen" w:cs="Times New Roman"/>
          <w:sz w:val="24"/>
          <w:szCs w:val="24"/>
          <w:lang w:val="ka-GE"/>
        </w:rPr>
        <w:t xml:space="preserve">, იგი არ ახდენს მის რევიზიას და მხოლოდ გამოთქვამს თავის მოსაზრებას, როგორც ქსს-ს წევრი. თავმჯდომარემ მადლობა მოახსენა გამომსვლელებს აზრების გაზიარებისთვის და სიტყვა გადასცა </w:t>
      </w:r>
      <w:r w:rsidRPr="003037C6">
        <w:rPr>
          <w:rFonts w:ascii="Sylfaen" w:hAnsi="Sylfaen" w:cs="Times New Roman"/>
          <w:b/>
          <w:sz w:val="24"/>
          <w:szCs w:val="24"/>
          <w:lang w:val="ka-GE"/>
        </w:rPr>
        <w:t>ქ-ნ თამარ გაბუნიას</w:t>
      </w:r>
      <w:r w:rsidRPr="003037C6">
        <w:rPr>
          <w:rFonts w:ascii="Sylfaen" w:hAnsi="Sylfaen" w:cs="Times New Roman"/>
          <w:sz w:val="24"/>
          <w:szCs w:val="24"/>
          <w:lang w:val="ka-GE"/>
        </w:rPr>
        <w:t xml:space="preserve">. </w:t>
      </w:r>
    </w:p>
    <w:p w:rsidR="00751E6F" w:rsidRPr="003037C6" w:rsidRDefault="0053031F" w:rsidP="004418B2">
      <w:pPr>
        <w:pStyle w:val="ListParagraph"/>
        <w:jc w:val="both"/>
        <w:rPr>
          <w:rFonts w:ascii="Times New Roman" w:hAnsi="Times New Roman" w:cs="Times New Roman"/>
          <w:sz w:val="24"/>
          <w:szCs w:val="24"/>
        </w:rPr>
      </w:pPr>
      <w:r w:rsidRPr="003037C6">
        <w:rPr>
          <w:rFonts w:ascii="Times New Roman" w:hAnsi="Times New Roman" w:cs="Times New Roman"/>
          <w:sz w:val="24"/>
          <w:szCs w:val="24"/>
        </w:rPr>
        <w:t xml:space="preserve"> </w:t>
      </w:r>
    </w:p>
    <w:p w:rsidR="00C23964" w:rsidRPr="003037C6" w:rsidRDefault="004407E6" w:rsidP="004418B2">
      <w:pPr>
        <w:pStyle w:val="ListParagraph"/>
        <w:jc w:val="both"/>
        <w:rPr>
          <w:rFonts w:ascii="Sylfaen" w:hAnsi="Sylfaen" w:cs="Times New Roman"/>
          <w:sz w:val="24"/>
          <w:szCs w:val="24"/>
          <w:lang w:val="ka-GE"/>
        </w:rPr>
      </w:pPr>
      <w:r w:rsidRPr="003037C6">
        <w:rPr>
          <w:rFonts w:ascii="Sylfaen" w:hAnsi="Sylfaen" w:cs="Times New Roman"/>
          <w:b/>
          <w:sz w:val="24"/>
          <w:szCs w:val="24"/>
          <w:lang w:val="ka-GE"/>
        </w:rPr>
        <w:t>თამარ გაბუნია</w:t>
      </w:r>
      <w:r w:rsidR="00C23964" w:rsidRPr="003037C6">
        <w:rPr>
          <w:rFonts w:cs="Times New Roman"/>
          <w:b/>
          <w:sz w:val="24"/>
          <w:szCs w:val="24"/>
          <w:lang w:val="ka-GE"/>
        </w:rPr>
        <w:t xml:space="preserve"> </w:t>
      </w:r>
      <w:r w:rsidR="004418B2" w:rsidRPr="003037C6">
        <w:rPr>
          <w:rFonts w:ascii="Times New Roman" w:hAnsi="Times New Roman" w:cs="Times New Roman"/>
          <w:b/>
          <w:sz w:val="24"/>
          <w:szCs w:val="24"/>
        </w:rPr>
        <w:t>–</w:t>
      </w:r>
      <w:r w:rsidR="00C23964" w:rsidRPr="003037C6">
        <w:rPr>
          <w:rFonts w:cs="Times New Roman"/>
          <w:b/>
          <w:sz w:val="24"/>
          <w:szCs w:val="24"/>
          <w:lang w:val="ka-GE"/>
        </w:rPr>
        <w:t xml:space="preserve"> </w:t>
      </w:r>
      <w:r w:rsidR="00C23964" w:rsidRPr="003037C6">
        <w:rPr>
          <w:rFonts w:ascii="Sylfaen" w:hAnsi="Sylfaen" w:cs="Times New Roman"/>
          <w:sz w:val="24"/>
          <w:szCs w:val="24"/>
          <w:lang w:val="ka-GE"/>
        </w:rPr>
        <w:t>წარმოადგინა საქართველოს 2019 – 2022 წლების ტუბერკულოზის ეროვნული სტრატეგიული გეგმის სამუშაო ვერსია. (პრეზენტაცია თანდართულია).</w:t>
      </w:r>
      <w:r w:rsidR="00C23964" w:rsidRPr="003037C6">
        <w:rPr>
          <w:rFonts w:ascii="Times New Roman" w:hAnsi="Times New Roman" w:cs="Times New Roman"/>
          <w:sz w:val="24"/>
          <w:szCs w:val="24"/>
        </w:rPr>
        <w:t xml:space="preserve"> </w:t>
      </w:r>
      <w:r w:rsidR="00C23964" w:rsidRPr="003037C6">
        <w:rPr>
          <w:rFonts w:ascii="Sylfaen" w:hAnsi="Sylfaen" w:cs="Times New Roman"/>
          <w:b/>
          <w:i/>
          <w:sz w:val="24"/>
          <w:szCs w:val="24"/>
          <w:lang w:val="ka-GE"/>
        </w:rPr>
        <w:t>კომენტარი</w:t>
      </w:r>
      <w:r w:rsidR="00C23964" w:rsidRPr="003037C6">
        <w:rPr>
          <w:rFonts w:ascii="Times New Roman" w:hAnsi="Times New Roman" w:cs="Times New Roman"/>
          <w:b/>
          <w:i/>
          <w:sz w:val="24"/>
          <w:szCs w:val="24"/>
        </w:rPr>
        <w:t>:</w:t>
      </w:r>
      <w:r w:rsidR="00C23964" w:rsidRPr="003037C6">
        <w:rPr>
          <w:rFonts w:ascii="Sylfaen" w:hAnsi="Sylfaen" w:cs="Times New Roman"/>
          <w:b/>
          <w:i/>
          <w:sz w:val="24"/>
          <w:szCs w:val="24"/>
          <w:lang w:val="ka-GE"/>
        </w:rPr>
        <w:t>გეგმის სამუშაო ვერსია განხილულ იქნა პოლი</w:t>
      </w:r>
      <w:r w:rsidR="00CB0265" w:rsidRPr="003037C6">
        <w:rPr>
          <w:rFonts w:ascii="Sylfaen" w:hAnsi="Sylfaen" w:cs="Times New Roman"/>
          <w:b/>
          <w:i/>
          <w:sz w:val="24"/>
          <w:szCs w:val="24"/>
          <w:lang w:val="ka-GE"/>
        </w:rPr>
        <w:t>ტ</w:t>
      </w:r>
      <w:r w:rsidR="00C23964" w:rsidRPr="003037C6">
        <w:rPr>
          <w:rFonts w:ascii="Sylfaen" w:hAnsi="Sylfaen" w:cs="Times New Roman"/>
          <w:b/>
          <w:i/>
          <w:sz w:val="24"/>
          <w:szCs w:val="24"/>
          <w:lang w:val="ka-GE"/>
        </w:rPr>
        <w:t xml:space="preserve">იკისა და ადვოკატირების საკონსულტაციო კომიტეტის მიერ და მიეწოდა ქსს-ს სხდომამდე.  </w:t>
      </w:r>
      <w:r w:rsidR="00C23964" w:rsidRPr="003037C6">
        <w:rPr>
          <w:rFonts w:ascii="Sylfaen" w:hAnsi="Sylfaen" w:cs="Times New Roman"/>
          <w:sz w:val="24"/>
          <w:szCs w:val="24"/>
          <w:lang w:val="ka-GE"/>
        </w:rPr>
        <w:t xml:space="preserve">პრეზენტაციის დასაწყისში მან ისაუბრა დოკუმენტის მომზადების საფუძვლებზე და ხაზი გაუსვა იმ ფაქტს, რომ გლობალურ ფონდში მიმდინარე წლის 6 აგვისტოს წარსადგენი პროგრამის გაგრძელების განაცხადი უნდა ეფუძნებოდეს </w:t>
      </w:r>
      <w:r w:rsidR="00CB0265" w:rsidRPr="003037C6">
        <w:rPr>
          <w:rFonts w:ascii="Sylfaen" w:hAnsi="Sylfaen" w:cs="Times New Roman"/>
          <w:sz w:val="24"/>
          <w:szCs w:val="24"/>
        </w:rPr>
        <w:t xml:space="preserve">2019-2022 </w:t>
      </w:r>
      <w:r w:rsidR="00CB0265" w:rsidRPr="003037C6">
        <w:rPr>
          <w:rFonts w:ascii="Sylfaen" w:hAnsi="Sylfaen" w:cs="Times New Roman"/>
          <w:sz w:val="24"/>
          <w:szCs w:val="24"/>
          <w:lang w:val="ka-GE"/>
        </w:rPr>
        <w:t>წწ</w:t>
      </w:r>
      <w:r w:rsidR="00C23964" w:rsidRPr="003037C6">
        <w:rPr>
          <w:rFonts w:ascii="Sylfaen" w:hAnsi="Sylfaen" w:cs="Times New Roman"/>
          <w:sz w:val="24"/>
          <w:szCs w:val="24"/>
          <w:lang w:val="ka-GE"/>
        </w:rPr>
        <w:t xml:space="preserve"> პრიორიტეტებს, რომელიც თანხვედრაში უნდა </w:t>
      </w:r>
      <w:r w:rsidR="00CB0265" w:rsidRPr="003037C6">
        <w:rPr>
          <w:rFonts w:ascii="Sylfaen" w:hAnsi="Sylfaen" w:cs="Times New Roman"/>
          <w:sz w:val="24"/>
          <w:szCs w:val="24"/>
          <w:lang w:val="ka-GE"/>
        </w:rPr>
        <w:t xml:space="preserve">იყოს </w:t>
      </w:r>
      <w:r w:rsidR="00C23964" w:rsidRPr="003037C6">
        <w:rPr>
          <w:rFonts w:ascii="Sylfaen" w:hAnsi="Sylfaen" w:cs="Times New Roman"/>
          <w:sz w:val="24"/>
          <w:szCs w:val="24"/>
          <w:lang w:val="ka-GE"/>
        </w:rPr>
        <w:t>განახლებულ ეროვნულ სტრატეგიებთან. ქ-ნმა თამარმა ხაზგასმით აღნიშნა, რომ სტრატეგია შესაბამისობაშია ტუბერკულოზის პრევენციის, მართვისა და კონტროლის გლობალურ სტრატეგიებსა და სამიზნეებთან. აღინიშნა, რომ დოკუმენტის შემუშავების პროცესი მიმდინარეობს ყველა დაინტერესებული მხარის, მათ შორის სამოქალაქო საზოგადოების აქტიური ჩართულობით</w:t>
      </w:r>
      <w:r w:rsidR="00CB0265" w:rsidRPr="003037C6">
        <w:rPr>
          <w:rFonts w:ascii="Sylfaen" w:hAnsi="Sylfaen" w:cs="Times New Roman"/>
          <w:sz w:val="24"/>
          <w:szCs w:val="24"/>
          <w:lang w:val="ka-GE"/>
        </w:rPr>
        <w:t>.</w:t>
      </w:r>
    </w:p>
    <w:p w:rsidR="008B3C3F" w:rsidRDefault="008B3C3F" w:rsidP="004418B2">
      <w:pPr>
        <w:pStyle w:val="ListParagraph"/>
        <w:jc w:val="both"/>
        <w:rPr>
          <w:rFonts w:ascii="Sylfaen" w:hAnsi="Sylfaen" w:cs="Times New Roman"/>
          <w:b/>
          <w:i/>
          <w:sz w:val="24"/>
          <w:szCs w:val="24"/>
          <w:lang w:val="ka-GE"/>
        </w:rPr>
      </w:pPr>
    </w:p>
    <w:p w:rsidR="005A6795" w:rsidRPr="003037C6" w:rsidRDefault="00C23964" w:rsidP="004418B2">
      <w:pPr>
        <w:pStyle w:val="ListParagraph"/>
        <w:jc w:val="both"/>
        <w:rPr>
          <w:rFonts w:ascii="Times New Roman" w:hAnsi="Times New Roman" w:cs="Times New Roman"/>
          <w:sz w:val="24"/>
          <w:szCs w:val="24"/>
        </w:rPr>
      </w:pPr>
      <w:r w:rsidRPr="003037C6">
        <w:rPr>
          <w:rFonts w:ascii="Sylfaen" w:hAnsi="Sylfaen" w:cs="Times New Roman"/>
          <w:b/>
          <w:i/>
          <w:sz w:val="24"/>
          <w:szCs w:val="24"/>
          <w:lang w:val="ka-GE"/>
        </w:rPr>
        <w:t>ძირითადი აქცენტები</w:t>
      </w:r>
      <w:r w:rsidR="005A6795" w:rsidRPr="003037C6">
        <w:rPr>
          <w:rFonts w:ascii="Times New Roman" w:hAnsi="Times New Roman" w:cs="Times New Roman"/>
          <w:sz w:val="24"/>
          <w:szCs w:val="24"/>
        </w:rPr>
        <w:t xml:space="preserve">: </w:t>
      </w:r>
    </w:p>
    <w:p w:rsidR="005A6795" w:rsidRPr="003037C6" w:rsidRDefault="00C23964" w:rsidP="00A875A8">
      <w:pPr>
        <w:pStyle w:val="ListParagraph"/>
        <w:numPr>
          <w:ilvl w:val="0"/>
          <w:numId w:val="20"/>
        </w:numPr>
        <w:jc w:val="both"/>
        <w:rPr>
          <w:rFonts w:ascii="Times New Roman" w:hAnsi="Times New Roman" w:cs="Times New Roman"/>
          <w:sz w:val="24"/>
          <w:szCs w:val="24"/>
        </w:rPr>
      </w:pPr>
      <w:r w:rsidRPr="003037C6">
        <w:rPr>
          <w:rFonts w:ascii="Sylfaen" w:hAnsi="Sylfaen" w:cs="Times New Roman"/>
          <w:sz w:val="24"/>
          <w:szCs w:val="24"/>
          <w:lang w:val="ka-GE"/>
        </w:rPr>
        <w:lastRenderedPageBreak/>
        <w:t>ტბ შემთხვევების კლება</w:t>
      </w:r>
      <w:r w:rsidR="005A6795" w:rsidRPr="003037C6">
        <w:rPr>
          <w:rFonts w:ascii="Times New Roman" w:hAnsi="Times New Roman" w:cs="Times New Roman"/>
          <w:sz w:val="24"/>
          <w:szCs w:val="24"/>
        </w:rPr>
        <w:t xml:space="preserve">; </w:t>
      </w:r>
    </w:p>
    <w:p w:rsidR="004418B2" w:rsidRPr="003037C6" w:rsidRDefault="005D1E80" w:rsidP="00A875A8">
      <w:pPr>
        <w:pStyle w:val="ListParagraph"/>
        <w:numPr>
          <w:ilvl w:val="0"/>
          <w:numId w:val="20"/>
        </w:numPr>
        <w:jc w:val="both"/>
        <w:rPr>
          <w:rFonts w:ascii="Times New Roman" w:hAnsi="Times New Roman" w:cs="Times New Roman"/>
          <w:sz w:val="24"/>
          <w:szCs w:val="24"/>
        </w:rPr>
      </w:pPr>
      <w:r w:rsidRPr="003037C6">
        <w:rPr>
          <w:rFonts w:ascii="Sylfaen" w:hAnsi="Sylfaen" w:cs="Sylfaen"/>
          <w:bCs/>
          <w:sz w:val="24"/>
          <w:szCs w:val="24"/>
          <w:lang w:val="ka-GE"/>
        </w:rPr>
        <w:t>პროგრესი/მიმდინარე სტატუსი</w:t>
      </w:r>
      <w:r w:rsidR="008B3C3F">
        <w:rPr>
          <w:rFonts w:ascii="Sylfaen" w:hAnsi="Sylfaen" w:cs="Sylfaen"/>
          <w:bCs/>
          <w:sz w:val="24"/>
          <w:szCs w:val="24"/>
          <w:lang w:val="ka-GE"/>
        </w:rPr>
        <w:t xml:space="preserve"> </w:t>
      </w:r>
      <w:r w:rsidRPr="003037C6">
        <w:rPr>
          <w:rFonts w:ascii="Times New Roman" w:hAnsi="Times New Roman" w:cs="Times New Roman"/>
          <w:bCs/>
          <w:sz w:val="24"/>
          <w:szCs w:val="24"/>
          <w:lang w:val="ka-GE"/>
        </w:rPr>
        <w:t xml:space="preserve">2016-2020 </w:t>
      </w:r>
      <w:r w:rsidRPr="003037C6">
        <w:rPr>
          <w:rFonts w:ascii="Sylfaen" w:hAnsi="Sylfaen" w:cs="Sylfaen"/>
          <w:bCs/>
          <w:sz w:val="24"/>
          <w:szCs w:val="24"/>
          <w:lang w:val="ka-GE"/>
        </w:rPr>
        <w:t>წლის</w:t>
      </w:r>
      <w:r w:rsidRPr="003037C6">
        <w:rPr>
          <w:rFonts w:ascii="Times New Roman" w:hAnsi="Times New Roman" w:cs="Times New Roman"/>
          <w:bCs/>
          <w:sz w:val="24"/>
          <w:szCs w:val="24"/>
          <w:lang w:val="ka-GE"/>
        </w:rPr>
        <w:t xml:space="preserve"> </w:t>
      </w:r>
      <w:r w:rsidRPr="003037C6">
        <w:rPr>
          <w:rFonts w:ascii="Sylfaen" w:hAnsi="Sylfaen" w:cs="Sylfaen"/>
          <w:bCs/>
          <w:sz w:val="24"/>
          <w:szCs w:val="24"/>
          <w:lang w:val="ka-GE"/>
        </w:rPr>
        <w:t>სამიზნეებთან</w:t>
      </w:r>
      <w:r w:rsidRPr="003037C6">
        <w:rPr>
          <w:rFonts w:ascii="Times New Roman" w:hAnsi="Times New Roman" w:cs="Times New Roman"/>
          <w:bCs/>
          <w:sz w:val="24"/>
          <w:szCs w:val="24"/>
          <w:lang w:val="ka-GE"/>
        </w:rPr>
        <w:t xml:space="preserve"> </w:t>
      </w:r>
      <w:r w:rsidRPr="003037C6">
        <w:rPr>
          <w:rFonts w:ascii="Sylfaen" w:hAnsi="Sylfaen" w:cs="Sylfaen"/>
          <w:bCs/>
          <w:sz w:val="24"/>
          <w:szCs w:val="24"/>
          <w:lang w:val="ka-GE"/>
        </w:rPr>
        <w:t>მიმართებაში:</w:t>
      </w:r>
      <w:r w:rsidRPr="003037C6">
        <w:rPr>
          <w:rFonts w:ascii="Times New Roman" w:hAnsi="Times New Roman" w:cs="Times New Roman"/>
          <w:bCs/>
          <w:sz w:val="24"/>
          <w:szCs w:val="24"/>
          <w:lang w:val="ka-GE"/>
        </w:rPr>
        <w:t xml:space="preserve"> </w:t>
      </w:r>
      <w:r w:rsidRPr="003037C6">
        <w:rPr>
          <w:rFonts w:ascii="Sylfaen" w:hAnsi="Sylfaen" w:cs="Times New Roman"/>
          <w:bCs/>
          <w:sz w:val="24"/>
          <w:szCs w:val="24"/>
          <w:lang w:val="ka-GE"/>
        </w:rPr>
        <w:t>ტბ სიკვდილ</w:t>
      </w:r>
      <w:r w:rsidR="00CB0265" w:rsidRPr="003037C6">
        <w:rPr>
          <w:rFonts w:ascii="Sylfaen" w:hAnsi="Sylfaen" w:cs="Times New Roman"/>
          <w:bCs/>
          <w:sz w:val="24"/>
          <w:szCs w:val="24"/>
          <w:lang w:val="ka-GE"/>
        </w:rPr>
        <w:t>ო</w:t>
      </w:r>
      <w:r w:rsidRPr="003037C6">
        <w:rPr>
          <w:rFonts w:ascii="Sylfaen" w:hAnsi="Sylfaen" w:cs="Times New Roman"/>
          <w:bCs/>
          <w:sz w:val="24"/>
          <w:szCs w:val="24"/>
          <w:lang w:val="ka-GE"/>
        </w:rPr>
        <w:t xml:space="preserve">ბის შემცირება (2014-2016 წწ მონაცემები), რაც შეიძლება აიხსნას ახალი მედიკამენტების დანერგვით, რომელიც დაიწყო 2013 წელს </w:t>
      </w:r>
      <w:r w:rsidR="001A6840" w:rsidRPr="003037C6">
        <w:rPr>
          <w:rFonts w:ascii="Times New Roman" w:hAnsi="Times New Roman" w:cs="Times New Roman"/>
          <w:sz w:val="24"/>
          <w:szCs w:val="24"/>
        </w:rPr>
        <w:t>MSF</w:t>
      </w:r>
      <w:r w:rsidR="008B3C3F">
        <w:rPr>
          <w:rFonts w:cs="Times New Roman"/>
          <w:sz w:val="24"/>
          <w:szCs w:val="24"/>
          <w:lang w:val="ka-GE"/>
        </w:rPr>
        <w:t>-ის</w:t>
      </w:r>
      <w:r w:rsidRPr="003037C6">
        <w:rPr>
          <w:rFonts w:cs="Times New Roman"/>
          <w:sz w:val="24"/>
          <w:szCs w:val="24"/>
          <w:lang w:val="ka-GE"/>
        </w:rPr>
        <w:t>, ხოლო მოგვიანებით -</w:t>
      </w:r>
      <w:r w:rsidR="001A6840" w:rsidRPr="003037C6">
        <w:rPr>
          <w:rFonts w:ascii="Times New Roman" w:hAnsi="Times New Roman" w:cs="Times New Roman"/>
          <w:sz w:val="24"/>
          <w:szCs w:val="24"/>
        </w:rPr>
        <w:t xml:space="preserve"> USAID</w:t>
      </w:r>
      <w:r w:rsidRPr="003037C6">
        <w:rPr>
          <w:rFonts w:cs="Times New Roman"/>
          <w:sz w:val="24"/>
          <w:szCs w:val="24"/>
          <w:lang w:val="ka-GE"/>
        </w:rPr>
        <w:t xml:space="preserve"> -ის დახმარებით</w:t>
      </w:r>
      <w:r w:rsidR="001A6840" w:rsidRPr="003037C6">
        <w:rPr>
          <w:rFonts w:ascii="Times New Roman" w:hAnsi="Times New Roman" w:cs="Times New Roman"/>
          <w:sz w:val="24"/>
          <w:szCs w:val="24"/>
        </w:rPr>
        <w:t xml:space="preserve">. </w:t>
      </w:r>
      <w:r w:rsidRPr="003037C6">
        <w:rPr>
          <w:rFonts w:ascii="Sylfaen" w:hAnsi="Sylfaen" w:cs="Times New Roman"/>
          <w:sz w:val="24"/>
          <w:szCs w:val="24"/>
          <w:lang w:val="ka-GE"/>
        </w:rPr>
        <w:t>ტბ ინციდენტობის შემცირება. მულტირეზისტენტულ ტუბერკულოზთან დაკავშირებული პრობლემები</w:t>
      </w:r>
      <w:r w:rsidR="00224529" w:rsidRPr="003037C6">
        <w:rPr>
          <w:rFonts w:ascii="Sylfaen" w:hAnsi="Sylfaen" w:cs="Times New Roman"/>
          <w:sz w:val="24"/>
          <w:szCs w:val="24"/>
          <w:lang w:val="ka-GE"/>
        </w:rPr>
        <w:t xml:space="preserve"> </w:t>
      </w:r>
      <w:r w:rsidR="00224529" w:rsidRPr="003037C6">
        <w:rPr>
          <w:rFonts w:ascii="Sylfaen" w:hAnsi="Sylfaen" w:cs="Times New Roman"/>
          <w:bCs/>
          <w:sz w:val="24"/>
          <w:szCs w:val="24"/>
          <w:lang w:val="ka-GE"/>
        </w:rPr>
        <w:t xml:space="preserve">(2014-2016 წწ მონაცემები): </w:t>
      </w:r>
      <w:r w:rsidR="00224529" w:rsidRPr="003037C6">
        <w:rPr>
          <w:rFonts w:ascii="Sylfaen" w:hAnsi="Sylfaen" w:cs="Times New Roman"/>
          <w:sz w:val="24"/>
          <w:szCs w:val="24"/>
          <w:lang w:val="ka-GE"/>
        </w:rPr>
        <w:t xml:space="preserve">რეზისტენტული ტბ-ს წილი ახალ შემთხვევებში კვლავ მაღალი რჩება; </w:t>
      </w:r>
      <w:r w:rsidR="00224529" w:rsidRPr="003037C6">
        <w:rPr>
          <w:rFonts w:cs="Times New Roman"/>
          <w:sz w:val="24"/>
          <w:szCs w:val="24"/>
          <w:lang w:val="ka-GE"/>
        </w:rPr>
        <w:t xml:space="preserve"> </w:t>
      </w:r>
      <w:r w:rsidR="009A3098" w:rsidRPr="003037C6">
        <w:rPr>
          <w:rFonts w:ascii="Sylfaen" w:eastAsia="Times New Roman" w:hAnsi="Sylfaen" w:cs="Times New Roman"/>
          <w:sz w:val="24"/>
          <w:szCs w:val="24"/>
          <w:lang w:val="ka-GE"/>
        </w:rPr>
        <w:t xml:space="preserve">რეზისტენტული ტუბერკულოზის წილი წარსულში ნამკურნალევ შემთხვევებს შორის </w:t>
      </w:r>
      <w:r w:rsidR="00214703" w:rsidRPr="003037C6">
        <w:rPr>
          <w:rFonts w:ascii="Times New Roman" w:hAnsi="Times New Roman" w:cs="Times New Roman"/>
          <w:sz w:val="24"/>
          <w:szCs w:val="24"/>
        </w:rPr>
        <w:t>(</w:t>
      </w:r>
      <w:r w:rsidR="00076E4B" w:rsidRPr="003037C6">
        <w:rPr>
          <w:rFonts w:cs="Times New Roman"/>
          <w:sz w:val="24"/>
          <w:szCs w:val="24"/>
          <w:lang w:val="ka-GE"/>
        </w:rPr>
        <w:t xml:space="preserve">2022 წლის სამიზნე შეიძლება იყოს </w:t>
      </w:r>
      <w:r w:rsidR="00A875A8" w:rsidRPr="003037C6">
        <w:rPr>
          <w:rFonts w:ascii="Times New Roman" w:hAnsi="Times New Roman" w:cs="Times New Roman"/>
          <w:sz w:val="24"/>
          <w:szCs w:val="24"/>
        </w:rPr>
        <w:t>35%</w:t>
      </w:r>
      <w:r w:rsidR="00076E4B" w:rsidRPr="003037C6">
        <w:rPr>
          <w:rFonts w:cs="Times New Roman"/>
          <w:sz w:val="24"/>
          <w:szCs w:val="24"/>
          <w:lang w:val="ka-GE"/>
        </w:rPr>
        <w:t>-ზე</w:t>
      </w:r>
      <w:r w:rsidR="008B3C3F">
        <w:rPr>
          <w:rFonts w:cs="Times New Roman"/>
          <w:sz w:val="24"/>
          <w:szCs w:val="24"/>
          <w:lang w:val="ka-GE"/>
        </w:rPr>
        <w:t xml:space="preserve"> </w:t>
      </w:r>
      <w:r w:rsidR="00076E4B" w:rsidRPr="003037C6">
        <w:rPr>
          <w:rFonts w:cs="Times New Roman"/>
          <w:sz w:val="24"/>
          <w:szCs w:val="24"/>
          <w:lang w:val="ka-GE"/>
        </w:rPr>
        <w:t>ქვემოთ</w:t>
      </w:r>
      <w:r w:rsidR="00214703" w:rsidRPr="003037C6">
        <w:rPr>
          <w:rFonts w:ascii="Times New Roman" w:hAnsi="Times New Roman" w:cs="Times New Roman"/>
          <w:sz w:val="24"/>
          <w:szCs w:val="24"/>
        </w:rPr>
        <w:t>)</w:t>
      </w:r>
      <w:r w:rsidR="00A875A8" w:rsidRPr="003037C6">
        <w:rPr>
          <w:rFonts w:ascii="Times New Roman" w:hAnsi="Times New Roman" w:cs="Times New Roman"/>
          <w:sz w:val="24"/>
          <w:szCs w:val="24"/>
        </w:rPr>
        <w:t>;</w:t>
      </w:r>
      <w:r w:rsidR="001A6840" w:rsidRPr="003037C6">
        <w:rPr>
          <w:rFonts w:ascii="Times New Roman" w:hAnsi="Times New Roman" w:cs="Times New Roman"/>
          <w:sz w:val="24"/>
          <w:szCs w:val="24"/>
        </w:rPr>
        <w:t xml:space="preserve"> </w:t>
      </w:r>
      <w:r w:rsidR="00027A9E" w:rsidRPr="003037C6">
        <w:rPr>
          <w:rFonts w:ascii="Sylfaen" w:hAnsi="Sylfaen" w:cs="Times New Roman"/>
          <w:sz w:val="24"/>
          <w:szCs w:val="24"/>
          <w:lang w:val="ka-GE"/>
        </w:rPr>
        <w:t xml:space="preserve">მულტირეზისტენტული ტუბერკულოზის გამოვლენის მაღალი მაჩვენებელი, რომელიც უკავშირდება </w:t>
      </w:r>
      <w:r w:rsidR="00A875A8" w:rsidRPr="003037C6">
        <w:rPr>
          <w:rFonts w:ascii="Times New Roman" w:hAnsi="Times New Roman" w:cs="Times New Roman"/>
          <w:sz w:val="24"/>
          <w:szCs w:val="24"/>
        </w:rPr>
        <w:t>G</w:t>
      </w:r>
      <w:r w:rsidR="00EC3198" w:rsidRPr="003037C6">
        <w:rPr>
          <w:rFonts w:ascii="Times New Roman" w:hAnsi="Times New Roman" w:cs="Times New Roman"/>
          <w:sz w:val="24"/>
          <w:szCs w:val="24"/>
        </w:rPr>
        <w:t>eneX</w:t>
      </w:r>
      <w:r w:rsidR="00A875A8" w:rsidRPr="003037C6">
        <w:rPr>
          <w:rFonts w:ascii="Times New Roman" w:hAnsi="Times New Roman" w:cs="Times New Roman"/>
          <w:sz w:val="24"/>
          <w:szCs w:val="24"/>
        </w:rPr>
        <w:t>pert</w:t>
      </w:r>
      <w:r w:rsidR="00027A9E" w:rsidRPr="003037C6">
        <w:rPr>
          <w:rFonts w:cs="Times New Roman"/>
          <w:sz w:val="24"/>
          <w:szCs w:val="24"/>
          <w:lang w:val="ka-GE"/>
        </w:rPr>
        <w:t>-ის ფართო დანერგვას</w:t>
      </w:r>
      <w:r w:rsidR="00A875A8" w:rsidRPr="003037C6">
        <w:rPr>
          <w:rFonts w:ascii="Times New Roman" w:hAnsi="Times New Roman" w:cs="Times New Roman"/>
          <w:sz w:val="24"/>
          <w:szCs w:val="24"/>
        </w:rPr>
        <w:t xml:space="preserve">; </w:t>
      </w:r>
      <w:r w:rsidR="00761F9A" w:rsidRPr="003037C6">
        <w:rPr>
          <w:rFonts w:ascii="Sylfaen" w:hAnsi="Sylfaen" w:cs="Times New Roman"/>
          <w:sz w:val="24"/>
          <w:szCs w:val="24"/>
          <w:lang w:val="ka-GE"/>
        </w:rPr>
        <w:t>მულტირეზისტენტული ტუბერკულოზის წარმ</w:t>
      </w:r>
      <w:r w:rsidR="007812F4">
        <w:rPr>
          <w:rFonts w:ascii="Sylfaen" w:hAnsi="Sylfaen" w:cs="Times New Roman"/>
          <w:sz w:val="24"/>
          <w:szCs w:val="24"/>
          <w:lang w:val="ka-GE"/>
        </w:rPr>
        <w:t>ა</w:t>
      </w:r>
      <w:r w:rsidR="00761F9A" w:rsidRPr="003037C6">
        <w:rPr>
          <w:rFonts w:ascii="Sylfaen" w:hAnsi="Sylfaen" w:cs="Times New Roman"/>
          <w:sz w:val="24"/>
          <w:szCs w:val="24"/>
          <w:lang w:val="ka-GE"/>
        </w:rPr>
        <w:t>ტებუ</w:t>
      </w:r>
      <w:r w:rsidR="00CB0265" w:rsidRPr="003037C6">
        <w:rPr>
          <w:rFonts w:ascii="Sylfaen" w:hAnsi="Sylfaen" w:cs="Times New Roman"/>
          <w:sz w:val="24"/>
          <w:szCs w:val="24"/>
          <w:lang w:val="ka-GE"/>
        </w:rPr>
        <w:t>ლ</w:t>
      </w:r>
      <w:r w:rsidR="00761F9A" w:rsidRPr="003037C6">
        <w:rPr>
          <w:rFonts w:ascii="Sylfaen" w:hAnsi="Sylfaen" w:cs="Times New Roman"/>
          <w:sz w:val="24"/>
          <w:szCs w:val="24"/>
          <w:lang w:val="ka-GE"/>
        </w:rPr>
        <w:t xml:space="preserve">ი მკურნალობის მაჩვენებელი კვლავ დაბალი რჩება, 2020 წლისთვის დასახული ამბიციური სამიზნე </w:t>
      </w:r>
      <w:r w:rsidR="00C025AB" w:rsidRPr="003037C6">
        <w:rPr>
          <w:rFonts w:ascii="Times New Roman" w:hAnsi="Times New Roman" w:cs="Times New Roman"/>
          <w:sz w:val="24"/>
          <w:szCs w:val="24"/>
        </w:rPr>
        <w:t>(75%)</w:t>
      </w:r>
      <w:r w:rsidR="00761F9A" w:rsidRPr="003037C6">
        <w:rPr>
          <w:rFonts w:cs="Times New Roman"/>
          <w:sz w:val="24"/>
          <w:szCs w:val="24"/>
          <w:lang w:val="ka-GE"/>
        </w:rPr>
        <w:t xml:space="preserve"> შეიძლება კვლავ დაისახოს 2022 წლის სამიზნედ. </w:t>
      </w:r>
    </w:p>
    <w:p w:rsidR="001A42DB" w:rsidRPr="003037C6" w:rsidRDefault="00761F9A" w:rsidP="00761F9A">
      <w:pPr>
        <w:pStyle w:val="ListParagraph"/>
        <w:numPr>
          <w:ilvl w:val="0"/>
          <w:numId w:val="20"/>
        </w:numPr>
        <w:jc w:val="both"/>
        <w:rPr>
          <w:rFonts w:cs="Times New Roman"/>
          <w:sz w:val="24"/>
          <w:szCs w:val="24"/>
          <w:lang w:val="ka-GE"/>
        </w:rPr>
      </w:pPr>
      <w:r w:rsidRPr="003037C6">
        <w:rPr>
          <w:rFonts w:cs="Times New Roman"/>
          <w:sz w:val="24"/>
          <w:szCs w:val="24"/>
          <w:lang w:val="ka-GE"/>
        </w:rPr>
        <w:t xml:space="preserve">ტბ მომსახურების მოდელის პრიორიტეტული მიმართულებები - </w:t>
      </w:r>
      <w:r w:rsidR="001A42DB" w:rsidRPr="003037C6">
        <w:rPr>
          <w:rFonts w:cs="Times New Roman"/>
          <w:sz w:val="24"/>
          <w:szCs w:val="24"/>
          <w:lang w:val="ka-GE"/>
        </w:rPr>
        <w:t>ადამიანზე ორიენტირებული სერვისები</w:t>
      </w:r>
      <w:r w:rsidRPr="003037C6">
        <w:rPr>
          <w:rFonts w:cs="Times New Roman"/>
          <w:sz w:val="24"/>
          <w:szCs w:val="24"/>
          <w:lang w:val="ka-GE"/>
        </w:rPr>
        <w:t>. ახლადდანერგილი გაიდლანები, რომელიც შე</w:t>
      </w:r>
      <w:r w:rsidR="00CB0265" w:rsidRPr="003037C6">
        <w:rPr>
          <w:rFonts w:cs="Times New Roman"/>
          <w:sz w:val="24"/>
          <w:szCs w:val="24"/>
          <w:lang w:val="ka-GE"/>
        </w:rPr>
        <w:t>ი</w:t>
      </w:r>
      <w:r w:rsidRPr="003037C6">
        <w:rPr>
          <w:rFonts w:cs="Times New Roman"/>
          <w:sz w:val="24"/>
          <w:szCs w:val="24"/>
          <w:lang w:val="ka-GE"/>
        </w:rPr>
        <w:t xml:space="preserve">ცავს ჰოსპიტალიზაციის და გაწერის კრიტერიუმებს დაეხმარება რემოდელირების პროცესს. </w:t>
      </w:r>
    </w:p>
    <w:p w:rsidR="00EC3198" w:rsidRPr="003037C6" w:rsidRDefault="00761F9A" w:rsidP="00EC3198">
      <w:pPr>
        <w:pStyle w:val="ListParagraph"/>
        <w:numPr>
          <w:ilvl w:val="0"/>
          <w:numId w:val="20"/>
        </w:numPr>
        <w:jc w:val="both"/>
        <w:rPr>
          <w:rFonts w:cs="Times New Roman"/>
          <w:sz w:val="24"/>
          <w:szCs w:val="24"/>
          <w:lang w:val="ka-GE"/>
        </w:rPr>
      </w:pPr>
      <w:r w:rsidRPr="003037C6">
        <w:rPr>
          <w:rFonts w:cs="Times New Roman"/>
          <w:sz w:val="24"/>
          <w:szCs w:val="24"/>
          <w:lang w:val="ka-GE"/>
        </w:rPr>
        <w:t>ადამიანური რესურსი: პერსონალის ასაკი, დაბალი მოტივაცია, დაბალი ანაზღაურება.</w:t>
      </w:r>
      <w:r w:rsidR="00EC3198" w:rsidRPr="003037C6">
        <w:rPr>
          <w:rFonts w:cs="Times New Roman"/>
          <w:sz w:val="24"/>
          <w:szCs w:val="24"/>
          <w:lang w:val="ka-GE"/>
        </w:rPr>
        <w:t xml:space="preserve">  </w:t>
      </w:r>
    </w:p>
    <w:p w:rsidR="00EC3198" w:rsidRPr="003037C6" w:rsidRDefault="00761F9A" w:rsidP="00EC3198">
      <w:pPr>
        <w:pStyle w:val="ListParagraph"/>
        <w:numPr>
          <w:ilvl w:val="0"/>
          <w:numId w:val="20"/>
        </w:numPr>
        <w:jc w:val="both"/>
        <w:rPr>
          <w:rFonts w:ascii="Times New Roman" w:hAnsi="Times New Roman" w:cs="Times New Roman"/>
          <w:sz w:val="24"/>
          <w:szCs w:val="24"/>
        </w:rPr>
      </w:pPr>
      <w:r w:rsidRPr="003037C6">
        <w:rPr>
          <w:rFonts w:ascii="Times New Roman" w:hAnsi="Times New Roman" w:cs="Times New Roman"/>
          <w:sz w:val="24"/>
          <w:szCs w:val="24"/>
        </w:rPr>
        <w:t>USAID</w:t>
      </w:r>
      <w:r w:rsidRPr="003037C6">
        <w:rPr>
          <w:rFonts w:cs="Times New Roman"/>
          <w:sz w:val="24"/>
          <w:szCs w:val="24"/>
          <w:lang w:val="ka-GE"/>
        </w:rPr>
        <w:t xml:space="preserve">-ის დახმარებით შექმნილი </w:t>
      </w:r>
      <w:r w:rsidRPr="003037C6">
        <w:rPr>
          <w:rFonts w:ascii="Sylfaen" w:hAnsi="Sylfaen" w:cs="Sylfaen"/>
          <w:sz w:val="24"/>
          <w:szCs w:val="24"/>
          <w:lang w:val="ka-GE"/>
        </w:rPr>
        <w:t>ერთიანი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ელექტრონული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მოდულის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ამოქმედების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 xml:space="preserve">შეფერხება. </w:t>
      </w:r>
    </w:p>
    <w:p w:rsidR="00EC3198" w:rsidRPr="003037C6" w:rsidRDefault="00761F9A" w:rsidP="00761F9A">
      <w:pPr>
        <w:pStyle w:val="ListParagraph"/>
        <w:numPr>
          <w:ilvl w:val="0"/>
          <w:numId w:val="20"/>
        </w:numPr>
        <w:jc w:val="both"/>
        <w:rPr>
          <w:rFonts w:ascii="Times New Roman" w:hAnsi="Times New Roman" w:cs="Times New Roman"/>
          <w:sz w:val="24"/>
          <w:szCs w:val="24"/>
        </w:rPr>
      </w:pPr>
      <w:r w:rsidRPr="003037C6">
        <w:rPr>
          <w:rFonts w:cs="Times New Roman"/>
          <w:sz w:val="24"/>
          <w:szCs w:val="24"/>
          <w:lang w:val="ka-GE"/>
        </w:rPr>
        <w:t>სწრაფი მოლეკულური დიაგნოსტიკა</w:t>
      </w:r>
      <w:r w:rsidR="00EC3198" w:rsidRPr="003037C6">
        <w:rPr>
          <w:rFonts w:cs="Times New Roman"/>
          <w:sz w:val="24"/>
          <w:szCs w:val="24"/>
          <w:lang w:val="ka-GE"/>
        </w:rPr>
        <w:t>.</w:t>
      </w:r>
      <w:r w:rsidR="00EC3198" w:rsidRPr="003037C6">
        <w:rPr>
          <w:rFonts w:ascii="Times New Roman" w:hAnsi="Times New Roman" w:cs="Times New Roman"/>
          <w:sz w:val="24"/>
          <w:szCs w:val="24"/>
        </w:rPr>
        <w:t xml:space="preserve"> </w:t>
      </w:r>
      <w:r w:rsidR="001A42DB" w:rsidRPr="003037C6">
        <w:rPr>
          <w:rFonts w:ascii="Sylfaen" w:hAnsi="Sylfaen" w:cs="Sylfaen"/>
          <w:sz w:val="24"/>
          <w:szCs w:val="24"/>
          <w:lang w:val="ka-GE"/>
        </w:rPr>
        <w:t>წინასწარი</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მონაცემებით</w:t>
      </w:r>
      <w:r w:rsidR="008B3C3F">
        <w:rPr>
          <w:rFonts w:ascii="Sylfaen" w:hAnsi="Sylfaen" w:cs="Sylfaen"/>
          <w:sz w:val="24"/>
          <w:szCs w:val="24"/>
          <w:lang w:val="ka-GE"/>
        </w:rPr>
        <w:t>,</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რა</w:t>
      </w:r>
      <w:r w:rsidR="00A307C1" w:rsidRPr="003037C6">
        <w:rPr>
          <w:rFonts w:ascii="Sylfaen" w:hAnsi="Sylfaen" w:cs="Sylfaen"/>
          <w:sz w:val="24"/>
          <w:szCs w:val="24"/>
          <w:lang w:val="ka-GE"/>
        </w:rPr>
        <w:t>ი</w:t>
      </w:r>
      <w:r w:rsidR="001A42DB" w:rsidRPr="003037C6">
        <w:rPr>
          <w:rFonts w:ascii="Sylfaen" w:hAnsi="Sylfaen" w:cs="Sylfaen"/>
          <w:sz w:val="24"/>
          <w:szCs w:val="24"/>
          <w:lang w:val="ka-GE"/>
        </w:rPr>
        <w:t>ონული</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დონის</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ზოგადი</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პროფილის</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საავადმყოფოებში</w:t>
      </w:r>
      <w:r w:rsidR="001A42DB" w:rsidRPr="003037C6">
        <w:rPr>
          <w:rFonts w:ascii="Times New Roman" w:hAnsi="Times New Roman" w:cs="Times New Roman"/>
          <w:sz w:val="24"/>
          <w:szCs w:val="24"/>
          <w:lang w:val="ka-GE"/>
        </w:rPr>
        <w:t xml:space="preserve"> </w:t>
      </w:r>
      <w:r w:rsidR="001A42DB" w:rsidRPr="003037C6">
        <w:rPr>
          <w:rFonts w:ascii="Times New Roman" w:hAnsi="Times New Roman" w:cs="Times New Roman"/>
          <w:sz w:val="24"/>
          <w:szCs w:val="24"/>
        </w:rPr>
        <w:t>GeneXpert</w:t>
      </w:r>
      <w:r w:rsidR="001A42DB" w:rsidRPr="003037C6">
        <w:rPr>
          <w:rFonts w:ascii="Times New Roman" w:hAnsi="Times New Roman" w:cs="Times New Roman"/>
          <w:sz w:val="24"/>
          <w:szCs w:val="24"/>
          <w:lang w:val="ka-GE"/>
        </w:rPr>
        <w:t>-</w:t>
      </w:r>
      <w:r w:rsidR="001A42DB" w:rsidRPr="003037C6">
        <w:rPr>
          <w:rFonts w:ascii="Sylfaen" w:hAnsi="Sylfaen" w:cs="Sylfaen"/>
          <w:sz w:val="24"/>
          <w:szCs w:val="24"/>
          <w:lang w:val="ka-GE"/>
        </w:rPr>
        <w:t>ის</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უტილიზაცია</w:t>
      </w:r>
      <w:r w:rsidR="001A42DB" w:rsidRPr="003037C6">
        <w:rPr>
          <w:rFonts w:ascii="Times New Roman" w:hAnsi="Times New Roman" w:cs="Times New Roman"/>
          <w:sz w:val="24"/>
          <w:szCs w:val="24"/>
          <w:lang w:val="ka-GE"/>
        </w:rPr>
        <w:t xml:space="preserve"> </w:t>
      </w:r>
      <w:r w:rsidR="001A42DB" w:rsidRPr="003037C6">
        <w:rPr>
          <w:rFonts w:ascii="Sylfaen" w:hAnsi="Sylfaen" w:cs="Sylfaen"/>
          <w:sz w:val="24"/>
          <w:szCs w:val="24"/>
          <w:lang w:val="ka-GE"/>
        </w:rPr>
        <w:t>დაბალია</w:t>
      </w:r>
      <w:r w:rsidRPr="003037C6">
        <w:rPr>
          <w:rFonts w:ascii="Sylfaen" w:hAnsi="Sylfaen" w:cs="Sylfaen"/>
          <w:sz w:val="24"/>
          <w:szCs w:val="24"/>
          <w:lang w:val="ka-GE"/>
        </w:rPr>
        <w:t xml:space="preserve">. საჭიროა </w:t>
      </w:r>
      <w:r w:rsidR="001A42DB" w:rsidRPr="003037C6">
        <w:rPr>
          <w:rFonts w:ascii="Times New Roman" w:hAnsi="Times New Roman" w:cs="Times New Roman"/>
          <w:sz w:val="24"/>
          <w:szCs w:val="24"/>
          <w:lang w:val="ka-GE"/>
        </w:rPr>
        <w:t xml:space="preserve"> </w:t>
      </w:r>
      <w:r w:rsidRPr="003037C6">
        <w:rPr>
          <w:rFonts w:ascii="Times New Roman" w:hAnsi="Times New Roman" w:cs="Times New Roman"/>
          <w:sz w:val="24"/>
          <w:szCs w:val="24"/>
        </w:rPr>
        <w:t>GeneXpert</w:t>
      </w:r>
      <w:r w:rsidRPr="003037C6">
        <w:rPr>
          <w:rFonts w:ascii="Times New Roman" w:hAnsi="Times New Roman" w:cs="Times New Roman"/>
          <w:sz w:val="24"/>
          <w:szCs w:val="24"/>
          <w:lang w:val="ka-GE"/>
        </w:rPr>
        <w:t>-</w:t>
      </w:r>
      <w:r w:rsidRPr="003037C6">
        <w:rPr>
          <w:rFonts w:ascii="Sylfaen" w:hAnsi="Sylfaen" w:cs="Sylfaen"/>
          <w:sz w:val="24"/>
          <w:szCs w:val="24"/>
          <w:lang w:val="ka-GE"/>
        </w:rPr>
        <w:t>ის უტილიზაციის და განაწილების</w:t>
      </w:r>
      <w:r w:rsidR="00A307C1" w:rsidRPr="003037C6">
        <w:rPr>
          <w:rFonts w:ascii="Sylfaen" w:hAnsi="Sylfaen" w:cs="Sylfaen"/>
          <w:sz w:val="24"/>
          <w:szCs w:val="24"/>
          <w:lang w:val="ka-GE"/>
        </w:rPr>
        <w:t xml:space="preserve"> </w:t>
      </w:r>
      <w:r w:rsidRPr="003037C6">
        <w:rPr>
          <w:rFonts w:ascii="Sylfaen" w:hAnsi="Sylfaen" w:cs="Sylfaen"/>
          <w:sz w:val="24"/>
          <w:szCs w:val="24"/>
          <w:lang w:val="ka-GE"/>
        </w:rPr>
        <w:t xml:space="preserve"> საკითხზე მსჯელობა </w:t>
      </w:r>
      <w:r w:rsidRPr="003037C6">
        <w:rPr>
          <w:rFonts w:ascii="Times New Roman" w:hAnsi="Times New Roman" w:cs="Times New Roman"/>
          <w:sz w:val="24"/>
          <w:szCs w:val="24"/>
        </w:rPr>
        <w:t xml:space="preserve">(FAST </w:t>
      </w:r>
      <w:r w:rsidRPr="003037C6">
        <w:rPr>
          <w:rFonts w:ascii="Sylfaen" w:hAnsi="Sylfaen" w:cs="Times New Roman"/>
          <w:sz w:val="24"/>
          <w:szCs w:val="24"/>
          <w:lang w:val="ka-GE"/>
        </w:rPr>
        <w:t>სტრატეგი</w:t>
      </w:r>
      <w:r w:rsidR="00A307C1" w:rsidRPr="003037C6">
        <w:rPr>
          <w:rFonts w:ascii="Sylfaen" w:hAnsi="Sylfaen" w:cs="Times New Roman"/>
          <w:sz w:val="24"/>
          <w:szCs w:val="24"/>
          <w:lang w:val="ka-GE"/>
        </w:rPr>
        <w:t>ა</w:t>
      </w:r>
      <w:r w:rsidR="00EC3198" w:rsidRPr="003037C6">
        <w:rPr>
          <w:rFonts w:ascii="Times New Roman" w:hAnsi="Times New Roman" w:cs="Times New Roman"/>
          <w:sz w:val="24"/>
          <w:szCs w:val="24"/>
        </w:rPr>
        <w:t>).</w:t>
      </w:r>
    </w:p>
    <w:p w:rsidR="00761F9A" w:rsidRPr="003037C6" w:rsidRDefault="00761F9A" w:rsidP="0037554C">
      <w:pPr>
        <w:pStyle w:val="ListParagraph"/>
        <w:numPr>
          <w:ilvl w:val="0"/>
          <w:numId w:val="20"/>
        </w:numPr>
        <w:jc w:val="both"/>
        <w:rPr>
          <w:rFonts w:ascii="Times New Roman" w:hAnsi="Times New Roman" w:cs="Times New Roman"/>
          <w:sz w:val="24"/>
          <w:szCs w:val="24"/>
        </w:rPr>
      </w:pPr>
      <w:r w:rsidRPr="003037C6">
        <w:rPr>
          <w:rFonts w:ascii="Sylfaen" w:hAnsi="Sylfaen" w:cs="Times New Roman"/>
          <w:sz w:val="24"/>
          <w:szCs w:val="24"/>
          <w:lang w:val="ka-GE"/>
        </w:rPr>
        <w:t>სტრატეგიის მიზანი და სამიზნეები.</w:t>
      </w:r>
    </w:p>
    <w:p w:rsidR="00761F9A" w:rsidRPr="003037C6" w:rsidRDefault="00761F9A" w:rsidP="00A307C1">
      <w:pPr>
        <w:jc w:val="both"/>
        <w:rPr>
          <w:rFonts w:ascii="Sylfaen" w:hAnsi="Sylfaen" w:cs="Sylfaen"/>
          <w:sz w:val="24"/>
          <w:szCs w:val="24"/>
          <w:lang w:val="ka-GE"/>
        </w:rPr>
      </w:pPr>
      <w:r w:rsidRPr="003037C6">
        <w:rPr>
          <w:rFonts w:ascii="Sylfaen" w:hAnsi="Sylfaen" w:cs="Times New Roman"/>
          <w:sz w:val="24"/>
          <w:szCs w:val="24"/>
          <w:lang w:val="ka-GE"/>
        </w:rPr>
        <w:t xml:space="preserve">მიზანი -  </w:t>
      </w:r>
      <w:r w:rsidRPr="003037C6">
        <w:rPr>
          <w:rFonts w:ascii="Sylfaen" w:hAnsi="Sylfaen" w:cs="Sylfaen"/>
          <w:sz w:val="24"/>
          <w:szCs w:val="24"/>
          <w:lang w:val="ka-GE"/>
        </w:rPr>
        <w:t>ტუბერკულოზის</w:t>
      </w:r>
      <w:r w:rsidRPr="003037C6">
        <w:rPr>
          <w:rFonts w:ascii="Times New Roman" w:hAnsi="Times New Roman" w:cs="Times New Roman"/>
          <w:sz w:val="24"/>
          <w:szCs w:val="24"/>
          <w:lang w:val="ka-GE"/>
        </w:rPr>
        <w:t xml:space="preserve"> </w:t>
      </w:r>
      <w:r w:rsidR="00F433F0">
        <w:rPr>
          <w:rFonts w:ascii="Sylfaen" w:hAnsi="Sylfaen" w:cs="Sylfaen"/>
          <w:sz w:val="24"/>
          <w:szCs w:val="24"/>
          <w:lang w:val="ka-GE"/>
        </w:rPr>
        <w:t>ტვირთ</w:t>
      </w:r>
      <w:r w:rsidRPr="003037C6">
        <w:rPr>
          <w:rFonts w:ascii="Sylfaen" w:hAnsi="Sylfaen" w:cs="Sylfaen"/>
          <w:sz w:val="24"/>
          <w:szCs w:val="24"/>
          <w:lang w:val="ka-GE"/>
        </w:rPr>
        <w:t>ისა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ქვეყნის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სოციალურ</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ეკონომიკურ</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განვითარებაზე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მისი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უარყოფითი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ზეგავლენის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შემცირება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ტუბერკულოზის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ყველა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ფორმის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დროულ</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ხარისხიან</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დიაგნოსტიკისა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მკურნალობაზე</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უნივერსალური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ხელმისაწვდომობის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უზრუნველყოფის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გზით</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ამ</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გზით</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შემცირდება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დაავადების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გავრცელება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სიკვდილობა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და</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მედიკამენტების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მიმართ</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რეზისტენტული</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ფორმების</w:t>
      </w:r>
      <w:r w:rsidRPr="003037C6">
        <w:rPr>
          <w:rFonts w:ascii="Times New Roman" w:hAnsi="Times New Roman" w:cs="Times New Roman"/>
          <w:sz w:val="24"/>
          <w:szCs w:val="24"/>
          <w:lang w:val="ka-GE"/>
        </w:rPr>
        <w:t xml:space="preserve"> </w:t>
      </w:r>
      <w:r w:rsidRPr="003037C6">
        <w:rPr>
          <w:rFonts w:ascii="Sylfaen" w:hAnsi="Sylfaen" w:cs="Sylfaen"/>
          <w:sz w:val="24"/>
          <w:szCs w:val="24"/>
          <w:lang w:val="ka-GE"/>
        </w:rPr>
        <w:t>განვითარება</w:t>
      </w:r>
    </w:p>
    <w:p w:rsidR="00A2164C" w:rsidRPr="003037C6" w:rsidRDefault="00761F9A" w:rsidP="00A307C1">
      <w:pPr>
        <w:jc w:val="both"/>
        <w:rPr>
          <w:sz w:val="24"/>
          <w:szCs w:val="24"/>
        </w:rPr>
      </w:pPr>
      <w:r w:rsidRPr="003037C6">
        <w:rPr>
          <w:rFonts w:ascii="Sylfaen" w:hAnsi="Sylfaen" w:cs="Sylfaen"/>
          <w:sz w:val="24"/>
          <w:szCs w:val="24"/>
          <w:lang w:val="ka-GE"/>
        </w:rPr>
        <w:t xml:space="preserve">სამიზნეები </w:t>
      </w:r>
      <w:r w:rsidR="00A2164C" w:rsidRPr="003037C6">
        <w:rPr>
          <w:rFonts w:ascii="Times New Roman" w:hAnsi="Times New Roman" w:cs="Times New Roman"/>
          <w:sz w:val="24"/>
          <w:szCs w:val="24"/>
        </w:rPr>
        <w:t xml:space="preserve">(2022) </w:t>
      </w:r>
      <w:r w:rsidRPr="003037C6">
        <w:rPr>
          <w:sz w:val="24"/>
          <w:szCs w:val="24"/>
          <w:lang w:val="ka-GE"/>
        </w:rPr>
        <w:t xml:space="preserve">ბაზისურ მაჩვენებლებთან შედარებით </w:t>
      </w:r>
      <w:r w:rsidRPr="003037C6">
        <w:rPr>
          <w:sz w:val="24"/>
          <w:szCs w:val="24"/>
        </w:rPr>
        <w:t>(201</w:t>
      </w:r>
      <w:r w:rsidRPr="003037C6">
        <w:rPr>
          <w:sz w:val="24"/>
          <w:szCs w:val="24"/>
          <w:lang w:val="ka-GE"/>
        </w:rPr>
        <w:t>6</w:t>
      </w:r>
      <w:r w:rsidRPr="003037C6">
        <w:rPr>
          <w:sz w:val="24"/>
          <w:szCs w:val="24"/>
        </w:rPr>
        <w:t>)</w:t>
      </w:r>
      <w:r w:rsidR="00A2164C" w:rsidRPr="003037C6">
        <w:rPr>
          <w:rFonts w:ascii="Times New Roman" w:hAnsi="Times New Roman" w:cs="Times New Roman"/>
          <w:sz w:val="24"/>
          <w:szCs w:val="24"/>
        </w:rPr>
        <w:t>:</w:t>
      </w:r>
    </w:p>
    <w:p w:rsidR="001A42DB" w:rsidRPr="00EC57EF" w:rsidRDefault="001A42DB" w:rsidP="00B6143D">
      <w:pPr>
        <w:widowControl w:val="0"/>
        <w:autoSpaceDE w:val="0"/>
        <w:autoSpaceDN w:val="0"/>
        <w:adjustRightInd w:val="0"/>
        <w:spacing w:before="59" w:after="0" w:line="240" w:lineRule="auto"/>
        <w:rPr>
          <w:sz w:val="24"/>
          <w:szCs w:val="24"/>
        </w:rPr>
      </w:pPr>
      <w:r w:rsidRPr="00EC57EF">
        <w:rPr>
          <w:sz w:val="24"/>
          <w:szCs w:val="24"/>
          <w:lang w:val="ka-GE"/>
        </w:rPr>
        <w:t xml:space="preserve">ტუბერკულოზით გამოწვეული სიკვდილობის შემცირება სულ  მცირე </w:t>
      </w:r>
      <w:r w:rsidRPr="00EC57EF">
        <w:rPr>
          <w:b/>
          <w:bCs/>
          <w:sz w:val="24"/>
          <w:szCs w:val="24"/>
        </w:rPr>
        <w:t>25%</w:t>
      </w:r>
      <w:r w:rsidRPr="00EC57EF">
        <w:rPr>
          <w:b/>
          <w:bCs/>
          <w:sz w:val="24"/>
          <w:szCs w:val="24"/>
          <w:lang w:val="ka-GE"/>
        </w:rPr>
        <w:t>-ით</w:t>
      </w:r>
    </w:p>
    <w:p w:rsidR="001A42DB" w:rsidRPr="00EC57EF" w:rsidRDefault="001A42DB" w:rsidP="00B6143D">
      <w:pPr>
        <w:widowControl w:val="0"/>
        <w:autoSpaceDE w:val="0"/>
        <w:autoSpaceDN w:val="0"/>
        <w:adjustRightInd w:val="0"/>
        <w:spacing w:before="59" w:after="0" w:line="240" w:lineRule="auto"/>
        <w:rPr>
          <w:sz w:val="24"/>
          <w:szCs w:val="24"/>
        </w:rPr>
      </w:pPr>
      <w:r w:rsidRPr="00EC57EF">
        <w:rPr>
          <w:sz w:val="24"/>
          <w:szCs w:val="24"/>
          <w:lang w:val="ka-GE"/>
        </w:rPr>
        <w:t xml:space="preserve">ტუბერკულოზით </w:t>
      </w:r>
      <w:r w:rsidR="00B6143D" w:rsidRPr="00EC57EF">
        <w:rPr>
          <w:rFonts w:ascii="Sylfaen" w:eastAsia="Times New Roman" w:hAnsi="Sylfaen" w:cs="Times New Roman"/>
          <w:sz w:val="24"/>
          <w:szCs w:val="24"/>
          <w:lang w:val="ka-GE"/>
        </w:rPr>
        <w:t xml:space="preserve">ინციდენტობის </w:t>
      </w:r>
      <w:r w:rsidRPr="00EC57EF">
        <w:rPr>
          <w:sz w:val="24"/>
          <w:szCs w:val="24"/>
          <w:lang w:val="ka-GE"/>
        </w:rPr>
        <w:t xml:space="preserve"> შემცირება სულ მცირე </w:t>
      </w:r>
      <w:r w:rsidRPr="00EC57EF">
        <w:rPr>
          <w:b/>
          <w:bCs/>
          <w:sz w:val="24"/>
          <w:szCs w:val="24"/>
          <w:lang w:val="ka-GE"/>
        </w:rPr>
        <w:t>15%</w:t>
      </w:r>
      <w:r w:rsidRPr="00EC57EF">
        <w:rPr>
          <w:sz w:val="24"/>
          <w:szCs w:val="24"/>
          <w:lang w:val="ka-GE"/>
        </w:rPr>
        <w:t xml:space="preserve">-ით </w:t>
      </w:r>
    </w:p>
    <w:p w:rsidR="00761F9A" w:rsidRPr="00EC57EF" w:rsidRDefault="00761F9A" w:rsidP="00A2164C">
      <w:pPr>
        <w:widowControl w:val="0"/>
        <w:autoSpaceDE w:val="0"/>
        <w:autoSpaceDN w:val="0"/>
        <w:adjustRightInd w:val="0"/>
        <w:spacing w:before="59" w:after="0" w:line="240" w:lineRule="auto"/>
        <w:ind w:left="20"/>
        <w:rPr>
          <w:sz w:val="24"/>
          <w:szCs w:val="24"/>
          <w:lang w:val="ka-GE"/>
        </w:rPr>
      </w:pPr>
    </w:p>
    <w:p w:rsidR="00B6143D" w:rsidRPr="003037C6" w:rsidRDefault="00B6143D" w:rsidP="00B6143D">
      <w:pPr>
        <w:widowControl w:val="0"/>
        <w:spacing w:before="60" w:after="60" w:line="240" w:lineRule="auto"/>
        <w:jc w:val="both"/>
        <w:rPr>
          <w:rFonts w:ascii="Sylfaen" w:eastAsia="Times New Roman" w:hAnsi="Sylfaen" w:cs="Times New Roman"/>
          <w:sz w:val="24"/>
          <w:szCs w:val="24"/>
          <w:lang w:val="ka-GE"/>
        </w:rPr>
      </w:pPr>
      <w:r w:rsidRPr="00EC57EF">
        <w:rPr>
          <w:rFonts w:ascii="Sylfaen" w:eastAsia="Times New Roman" w:hAnsi="Sylfaen" w:cs="Times New Roman"/>
          <w:sz w:val="24"/>
          <w:szCs w:val="24"/>
          <w:lang w:val="ka-GE"/>
        </w:rPr>
        <w:t>მულტირეზისტენტული ტუბერკულოზის წილი ახალ შემთხვევებს შორის 12%-ზე დაბალია, ხოლო ტუბერკულოზის წარსულში ნამკურნალევ შემთხვევებს შორის - 35%-ზე დაბალი;</w:t>
      </w:r>
      <w:r w:rsidRPr="003037C6">
        <w:rPr>
          <w:rFonts w:ascii="Sylfaen" w:eastAsia="Times New Roman" w:hAnsi="Sylfaen" w:cs="Times New Roman"/>
          <w:sz w:val="24"/>
          <w:szCs w:val="24"/>
          <w:lang w:val="ka-GE"/>
        </w:rPr>
        <w:t xml:space="preserve"> </w:t>
      </w:r>
    </w:p>
    <w:p w:rsidR="00A2164C" w:rsidRPr="003037C6" w:rsidRDefault="00141A53" w:rsidP="00A86006">
      <w:pPr>
        <w:widowControl w:val="0"/>
        <w:autoSpaceDE w:val="0"/>
        <w:autoSpaceDN w:val="0"/>
        <w:adjustRightInd w:val="0"/>
        <w:spacing w:before="61" w:after="0" w:line="240" w:lineRule="auto"/>
        <w:ind w:left="20" w:right="-36"/>
        <w:rPr>
          <w:sz w:val="24"/>
          <w:szCs w:val="24"/>
        </w:rPr>
      </w:pPr>
      <w:r w:rsidRPr="003037C6">
        <w:rPr>
          <w:sz w:val="24"/>
          <w:szCs w:val="24"/>
          <w:highlight w:val="yellow"/>
          <w:lang w:val="ka-GE"/>
        </w:rPr>
        <w:t xml:space="preserve"> </w:t>
      </w:r>
    </w:p>
    <w:p w:rsidR="00B6143D" w:rsidRPr="003037C6" w:rsidRDefault="00B6143D" w:rsidP="00B6143D">
      <w:pPr>
        <w:widowControl w:val="0"/>
        <w:spacing w:before="60" w:after="60" w:line="240" w:lineRule="auto"/>
        <w:jc w:val="both"/>
        <w:rPr>
          <w:rFonts w:ascii="Sylfaen" w:eastAsia="Times New Roman" w:hAnsi="Sylfaen" w:cs="Times New Roman"/>
          <w:sz w:val="24"/>
          <w:szCs w:val="24"/>
          <w:lang w:val="ka-GE"/>
        </w:rPr>
      </w:pPr>
      <w:r w:rsidRPr="003037C6">
        <w:rPr>
          <w:rFonts w:ascii="Sylfaen" w:eastAsia="Times New Roman" w:hAnsi="Sylfaen" w:cs="Times New Roman"/>
          <w:sz w:val="24"/>
          <w:szCs w:val="24"/>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მათ შორის მულტირეზისტენტული ტუბერკულოზისთვის, რაც გულისხმობს შემდეგს:</w:t>
      </w:r>
    </w:p>
    <w:p w:rsidR="00B6143D" w:rsidRPr="003037C6" w:rsidRDefault="00B6143D" w:rsidP="00B6143D">
      <w:pPr>
        <w:widowControl w:val="0"/>
        <w:spacing w:before="60" w:after="60" w:line="240" w:lineRule="auto"/>
        <w:contextualSpacing/>
        <w:jc w:val="both"/>
        <w:rPr>
          <w:rFonts w:ascii="Sylfaen" w:eastAsia="Times New Roman" w:hAnsi="Sylfaen" w:cs="Times New Roman"/>
          <w:sz w:val="24"/>
          <w:szCs w:val="24"/>
          <w:lang w:val="ka-GE"/>
        </w:rPr>
      </w:pPr>
      <w:r w:rsidRPr="003037C6">
        <w:rPr>
          <w:rFonts w:ascii="Sylfaen" w:eastAsia="Times New Roman" w:hAnsi="Sylfaen" w:cs="Times New Roman"/>
          <w:sz w:val="24"/>
          <w:szCs w:val="24"/>
          <w:lang w:val="ka-GE"/>
        </w:rPr>
        <w:t xml:space="preserve">მულტირეზისტენტული ტუბერკულოზის სავარაუდო შემთხვევების მინიმუმ 90%-ის დიაგნოზი დასმულია; </w:t>
      </w:r>
    </w:p>
    <w:p w:rsidR="00B6143D" w:rsidRPr="003037C6" w:rsidRDefault="00B6143D" w:rsidP="00B6143D">
      <w:pPr>
        <w:widowControl w:val="0"/>
        <w:spacing w:before="60" w:after="60" w:line="240" w:lineRule="auto"/>
        <w:contextualSpacing/>
        <w:jc w:val="both"/>
        <w:rPr>
          <w:rFonts w:ascii="Sylfaen" w:eastAsia="Times New Roman" w:hAnsi="Sylfaen" w:cs="Times New Roman"/>
          <w:sz w:val="24"/>
          <w:szCs w:val="24"/>
          <w:lang w:val="ka-GE"/>
        </w:rPr>
      </w:pPr>
      <w:r w:rsidRPr="003037C6">
        <w:rPr>
          <w:rFonts w:ascii="Sylfaen" w:eastAsia="Times New Roman" w:hAnsi="Sylfaen" w:cs="Times New Roman"/>
          <w:sz w:val="24"/>
          <w:szCs w:val="24"/>
          <w:lang w:val="ka-GE"/>
        </w:rPr>
        <w:t xml:space="preserve">მულტირეზისტენტული ტუბერკულოზის ყველა შეტყობინებული შემთხვევის მინიმუმ 75% წარმატებით არის ნამკურნალევი. </w:t>
      </w:r>
    </w:p>
    <w:p w:rsidR="00B6143D" w:rsidRPr="003037C6" w:rsidRDefault="00B6143D" w:rsidP="00A2164C">
      <w:pPr>
        <w:widowControl w:val="0"/>
        <w:autoSpaceDE w:val="0"/>
        <w:autoSpaceDN w:val="0"/>
        <w:adjustRightInd w:val="0"/>
        <w:spacing w:before="57" w:after="0" w:line="240" w:lineRule="auto"/>
        <w:ind w:left="22"/>
        <w:rPr>
          <w:sz w:val="24"/>
          <w:szCs w:val="24"/>
          <w:lang w:val="ka-GE"/>
        </w:rPr>
      </w:pPr>
    </w:p>
    <w:p w:rsidR="001D7726" w:rsidRPr="003037C6" w:rsidRDefault="00B6143D" w:rsidP="00E33E2E">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3037C6">
        <w:rPr>
          <w:rFonts w:ascii="Sylfaen" w:hAnsi="Sylfaen" w:cs="Sylfaen"/>
          <w:b/>
          <w:bCs/>
          <w:spacing w:val="1"/>
          <w:sz w:val="24"/>
          <w:szCs w:val="24"/>
          <w:lang w:val="ka-GE"/>
        </w:rPr>
        <w:t>სტრატეგიის</w:t>
      </w:r>
      <w:r w:rsidRPr="003037C6">
        <w:rPr>
          <w:rFonts w:ascii="Times New Roman" w:hAnsi="Times New Roman"/>
          <w:b/>
          <w:bCs/>
          <w:spacing w:val="1"/>
          <w:sz w:val="24"/>
          <w:szCs w:val="24"/>
          <w:lang w:val="ka-GE"/>
        </w:rPr>
        <w:t xml:space="preserve"> </w:t>
      </w:r>
      <w:r w:rsidRPr="003037C6">
        <w:rPr>
          <w:rFonts w:ascii="Sylfaen" w:hAnsi="Sylfaen" w:cs="Sylfaen"/>
          <w:b/>
          <w:bCs/>
          <w:spacing w:val="1"/>
          <w:sz w:val="24"/>
          <w:szCs w:val="24"/>
          <w:lang w:val="ka-GE"/>
        </w:rPr>
        <w:t>ჩარჩო</w:t>
      </w:r>
      <w:r w:rsidR="001D7726" w:rsidRPr="003037C6">
        <w:rPr>
          <w:rFonts w:ascii="Times New Roman" w:hAnsi="Times New Roman"/>
          <w:spacing w:val="1"/>
          <w:sz w:val="24"/>
          <w:szCs w:val="24"/>
        </w:rPr>
        <w:t>:</w:t>
      </w:r>
    </w:p>
    <w:p w:rsidR="001D7726" w:rsidRPr="003037C6" w:rsidRDefault="00B6143D" w:rsidP="00E33E2E">
      <w:pPr>
        <w:widowControl w:val="0"/>
        <w:autoSpaceDE w:val="0"/>
        <w:autoSpaceDN w:val="0"/>
        <w:adjustRightInd w:val="0"/>
        <w:spacing w:before="57" w:after="0" w:line="240" w:lineRule="auto"/>
        <w:ind w:left="22"/>
        <w:rPr>
          <w:rFonts w:ascii="Sylfaen" w:hAnsi="Sylfaen"/>
          <w:spacing w:val="1"/>
          <w:sz w:val="24"/>
          <w:szCs w:val="24"/>
          <w:lang w:val="ka-GE"/>
        </w:rPr>
      </w:pPr>
      <w:r w:rsidRPr="003037C6">
        <w:rPr>
          <w:rFonts w:ascii="Sylfaen" w:hAnsi="Sylfaen"/>
          <w:spacing w:val="1"/>
          <w:sz w:val="24"/>
          <w:szCs w:val="24"/>
          <w:lang w:val="ka-GE"/>
        </w:rPr>
        <w:t>ამოცანა</w:t>
      </w:r>
      <w:r w:rsidR="002312CB" w:rsidRPr="003037C6">
        <w:rPr>
          <w:rFonts w:ascii="Times New Roman" w:hAnsi="Times New Roman"/>
          <w:spacing w:val="1"/>
          <w:sz w:val="24"/>
          <w:szCs w:val="24"/>
        </w:rPr>
        <w:t xml:space="preserve"> 1: </w:t>
      </w:r>
      <w:r w:rsidRPr="003037C6">
        <w:rPr>
          <w:rFonts w:ascii="Sylfaen" w:hAnsi="Sylfaen"/>
          <w:spacing w:val="1"/>
          <w:sz w:val="24"/>
          <w:szCs w:val="24"/>
          <w:lang w:val="ka-GE"/>
        </w:rPr>
        <w:t>შემთხვევების გამოვლენა და დიაგნოსტიკა</w:t>
      </w:r>
      <w:r w:rsidR="00FA232A">
        <w:rPr>
          <w:rFonts w:ascii="Sylfaen" w:hAnsi="Sylfaen"/>
          <w:spacing w:val="1"/>
          <w:sz w:val="24"/>
          <w:szCs w:val="24"/>
          <w:lang w:val="ka-GE"/>
        </w:rPr>
        <w:t>;</w:t>
      </w:r>
    </w:p>
    <w:p w:rsidR="002312CB" w:rsidRPr="003037C6" w:rsidRDefault="00B6143D" w:rsidP="00E33E2E">
      <w:pPr>
        <w:widowControl w:val="0"/>
        <w:autoSpaceDE w:val="0"/>
        <w:autoSpaceDN w:val="0"/>
        <w:adjustRightInd w:val="0"/>
        <w:spacing w:before="57" w:after="0" w:line="240" w:lineRule="auto"/>
        <w:ind w:left="22"/>
        <w:rPr>
          <w:rFonts w:ascii="Sylfaen" w:hAnsi="Sylfaen"/>
          <w:spacing w:val="1"/>
          <w:sz w:val="24"/>
          <w:szCs w:val="24"/>
          <w:lang w:val="ka-GE"/>
        </w:rPr>
      </w:pPr>
      <w:r w:rsidRPr="003037C6">
        <w:rPr>
          <w:rFonts w:ascii="Sylfaen" w:hAnsi="Sylfaen"/>
          <w:spacing w:val="1"/>
          <w:sz w:val="24"/>
          <w:szCs w:val="24"/>
          <w:lang w:val="ka-GE"/>
        </w:rPr>
        <w:t xml:space="preserve">ამოცანა </w:t>
      </w:r>
      <w:r w:rsidR="002312CB" w:rsidRPr="003037C6">
        <w:rPr>
          <w:rFonts w:ascii="Times New Roman" w:hAnsi="Times New Roman"/>
          <w:spacing w:val="1"/>
          <w:sz w:val="24"/>
          <w:szCs w:val="24"/>
        </w:rPr>
        <w:t xml:space="preserve">2: </w:t>
      </w:r>
      <w:r w:rsidRPr="003037C6">
        <w:rPr>
          <w:rFonts w:ascii="Sylfaen" w:hAnsi="Sylfaen"/>
          <w:spacing w:val="1"/>
          <w:sz w:val="24"/>
          <w:szCs w:val="24"/>
          <w:lang w:val="ka-GE"/>
        </w:rPr>
        <w:t>მკურნალობა და პაციენტის მხარდაჭერა</w:t>
      </w:r>
      <w:r w:rsidR="00FA232A">
        <w:rPr>
          <w:rFonts w:ascii="Sylfaen" w:hAnsi="Sylfaen"/>
          <w:spacing w:val="1"/>
          <w:sz w:val="24"/>
          <w:szCs w:val="24"/>
          <w:lang w:val="ka-GE"/>
        </w:rPr>
        <w:t>;</w:t>
      </w:r>
    </w:p>
    <w:p w:rsidR="002312CB" w:rsidRPr="00FA232A" w:rsidRDefault="00B6143D" w:rsidP="00E33E2E">
      <w:pPr>
        <w:widowControl w:val="0"/>
        <w:autoSpaceDE w:val="0"/>
        <w:autoSpaceDN w:val="0"/>
        <w:adjustRightInd w:val="0"/>
        <w:spacing w:before="57" w:after="0" w:line="240" w:lineRule="auto"/>
        <w:ind w:left="22"/>
        <w:rPr>
          <w:spacing w:val="1"/>
          <w:sz w:val="24"/>
          <w:szCs w:val="24"/>
          <w:lang w:val="ka-GE"/>
        </w:rPr>
      </w:pPr>
      <w:r w:rsidRPr="003037C6">
        <w:rPr>
          <w:rFonts w:ascii="Sylfaen" w:hAnsi="Sylfaen"/>
          <w:spacing w:val="1"/>
          <w:sz w:val="24"/>
          <w:szCs w:val="24"/>
          <w:lang w:val="ka-GE"/>
        </w:rPr>
        <w:t>ამოცანა</w:t>
      </w:r>
      <w:r w:rsidR="002312CB" w:rsidRPr="003037C6">
        <w:rPr>
          <w:rFonts w:ascii="Times New Roman" w:hAnsi="Times New Roman"/>
          <w:spacing w:val="1"/>
          <w:sz w:val="24"/>
          <w:szCs w:val="24"/>
        </w:rPr>
        <w:t xml:space="preserve"> 3: </w:t>
      </w:r>
      <w:r w:rsidRPr="003037C6">
        <w:rPr>
          <w:rFonts w:ascii="Sylfaen" w:hAnsi="Sylfaen"/>
          <w:spacing w:val="1"/>
          <w:sz w:val="24"/>
          <w:szCs w:val="24"/>
          <w:lang w:val="ka-GE"/>
        </w:rPr>
        <w:t>მხარდამჭერი გარემო და სისტემები</w:t>
      </w:r>
      <w:r w:rsidR="00FA232A">
        <w:rPr>
          <w:spacing w:val="1"/>
          <w:sz w:val="24"/>
          <w:szCs w:val="24"/>
          <w:lang w:val="ka-GE"/>
        </w:rPr>
        <w:t>.</w:t>
      </w:r>
    </w:p>
    <w:p w:rsidR="002312CB" w:rsidRPr="003037C6" w:rsidRDefault="00B6143D" w:rsidP="00E33E2E">
      <w:pPr>
        <w:widowControl w:val="0"/>
        <w:autoSpaceDE w:val="0"/>
        <w:autoSpaceDN w:val="0"/>
        <w:adjustRightInd w:val="0"/>
        <w:spacing w:before="57" w:after="0" w:line="240" w:lineRule="auto"/>
        <w:ind w:left="22"/>
        <w:rPr>
          <w:rFonts w:ascii="Times New Roman" w:hAnsi="Times New Roman"/>
          <w:spacing w:val="1"/>
          <w:sz w:val="24"/>
          <w:szCs w:val="24"/>
        </w:rPr>
      </w:pPr>
      <w:r w:rsidRPr="003037C6">
        <w:rPr>
          <w:rFonts w:ascii="Sylfaen" w:hAnsi="Sylfaen"/>
          <w:spacing w:val="1"/>
          <w:sz w:val="24"/>
          <w:szCs w:val="24"/>
          <w:lang w:val="ka-GE"/>
        </w:rPr>
        <w:t xml:space="preserve">წარდგენილ იქნა თითოეული ამოცანის სტრატეგიული ინტერვენციები. </w:t>
      </w:r>
    </w:p>
    <w:p w:rsidR="00AC01D6" w:rsidRPr="003037C6" w:rsidRDefault="00AC01D6" w:rsidP="00AC01D6">
      <w:pPr>
        <w:widowControl w:val="0"/>
        <w:autoSpaceDE w:val="0"/>
        <w:autoSpaceDN w:val="0"/>
        <w:adjustRightInd w:val="0"/>
        <w:spacing w:before="57" w:after="0" w:line="240" w:lineRule="auto"/>
        <w:ind w:left="22"/>
        <w:rPr>
          <w:rFonts w:ascii="Times New Roman" w:hAnsi="Times New Roman"/>
          <w:spacing w:val="1"/>
          <w:sz w:val="24"/>
          <w:szCs w:val="24"/>
        </w:rPr>
      </w:pPr>
    </w:p>
    <w:p w:rsidR="001A42DB" w:rsidRPr="003037C6" w:rsidRDefault="00B6143D" w:rsidP="00B6143D">
      <w:pPr>
        <w:pStyle w:val="ListParagraph"/>
        <w:widowControl w:val="0"/>
        <w:numPr>
          <w:ilvl w:val="0"/>
          <w:numId w:val="22"/>
        </w:numPr>
        <w:autoSpaceDE w:val="0"/>
        <w:autoSpaceDN w:val="0"/>
        <w:adjustRightInd w:val="0"/>
        <w:spacing w:before="57" w:after="0" w:line="240" w:lineRule="auto"/>
        <w:rPr>
          <w:rFonts w:ascii="Sylfaen" w:hAnsi="Sylfaen" w:cs="Sylfaen"/>
          <w:spacing w:val="1"/>
          <w:sz w:val="24"/>
          <w:szCs w:val="24"/>
        </w:rPr>
      </w:pPr>
      <w:r w:rsidRPr="003037C6">
        <w:rPr>
          <w:rFonts w:ascii="Times New Roman" w:hAnsi="Times New Roman"/>
          <w:spacing w:val="1"/>
          <w:sz w:val="24"/>
          <w:szCs w:val="24"/>
          <w:lang w:val="ka-GE"/>
        </w:rPr>
        <w:t xml:space="preserve">2019-2022 </w:t>
      </w:r>
      <w:r w:rsidRPr="003037C6">
        <w:rPr>
          <w:rFonts w:ascii="Sylfaen" w:hAnsi="Sylfaen" w:cs="Sylfaen"/>
          <w:spacing w:val="1"/>
          <w:sz w:val="24"/>
          <w:szCs w:val="24"/>
          <w:lang w:val="ka-GE"/>
        </w:rPr>
        <w:t>წწ</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სტრატეგიაში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გარდამავალი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პერიოდის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ინტერვენციების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 xml:space="preserve">ინტეგრაცია: </w:t>
      </w:r>
      <w:r w:rsidR="001A42DB" w:rsidRPr="003037C6">
        <w:rPr>
          <w:rFonts w:ascii="Sylfaen" w:hAnsi="Sylfaen" w:cs="Sylfaen"/>
          <w:spacing w:val="1"/>
          <w:sz w:val="24"/>
          <w:szCs w:val="24"/>
          <w:lang w:val="ka-GE"/>
        </w:rPr>
        <w:t>დაფინანსება</w:t>
      </w:r>
      <w:r w:rsidRPr="003037C6">
        <w:rPr>
          <w:rFonts w:ascii="Sylfaen" w:hAnsi="Sylfaen" w:cs="Sylfaen"/>
          <w:spacing w:val="1"/>
          <w:sz w:val="24"/>
          <w:szCs w:val="24"/>
          <w:lang w:val="ka-GE"/>
        </w:rPr>
        <w:t xml:space="preserve">, </w:t>
      </w:r>
      <w:r w:rsidR="001A42DB" w:rsidRPr="003037C6">
        <w:rPr>
          <w:rFonts w:ascii="Sylfaen" w:hAnsi="Sylfaen" w:cs="Sylfaen"/>
          <w:spacing w:val="1"/>
          <w:sz w:val="24"/>
          <w:szCs w:val="24"/>
          <w:lang w:val="ka-GE"/>
        </w:rPr>
        <w:t>ადამიანური რესურსი</w:t>
      </w:r>
      <w:r w:rsidRPr="003037C6">
        <w:rPr>
          <w:rFonts w:ascii="Sylfaen" w:hAnsi="Sylfaen" w:cs="Sylfaen"/>
          <w:spacing w:val="1"/>
          <w:sz w:val="24"/>
          <w:szCs w:val="24"/>
          <w:lang w:val="ka-GE"/>
        </w:rPr>
        <w:t xml:space="preserve">, </w:t>
      </w:r>
      <w:r w:rsidR="001A42DB" w:rsidRPr="003037C6">
        <w:rPr>
          <w:rFonts w:ascii="Sylfaen" w:hAnsi="Sylfaen" w:cs="Sylfaen"/>
          <w:spacing w:val="1"/>
          <w:sz w:val="24"/>
          <w:szCs w:val="24"/>
          <w:lang w:val="ka-GE"/>
        </w:rPr>
        <w:t>სერვისების მოდელი</w:t>
      </w:r>
      <w:r w:rsidRPr="003037C6">
        <w:rPr>
          <w:rFonts w:ascii="Sylfaen" w:hAnsi="Sylfaen" w:cs="Sylfaen"/>
          <w:spacing w:val="1"/>
          <w:sz w:val="24"/>
          <w:szCs w:val="24"/>
          <w:lang w:val="ka-GE"/>
        </w:rPr>
        <w:t xml:space="preserve"> (ჰოსპიტალური სექტორის დაფინანსების მოდელი საჭიროებს გადახედვას ჰოსპიტალში დაყოვნების გაგრძელების თავიდან ასაცილებლად), </w:t>
      </w:r>
      <w:r w:rsidR="001A42DB" w:rsidRPr="003037C6">
        <w:rPr>
          <w:rFonts w:ascii="Sylfaen" w:hAnsi="Sylfaen" w:cs="Sylfaen"/>
          <w:spacing w:val="1"/>
          <w:sz w:val="24"/>
          <w:szCs w:val="24"/>
          <w:lang w:val="ka-GE"/>
        </w:rPr>
        <w:t>საინფორმაციო სისტემები</w:t>
      </w:r>
      <w:r w:rsidRPr="003037C6">
        <w:rPr>
          <w:rFonts w:ascii="Sylfaen" w:hAnsi="Sylfaen" w:cs="Sylfaen"/>
          <w:spacing w:val="1"/>
          <w:sz w:val="24"/>
          <w:szCs w:val="24"/>
          <w:lang w:val="ka-GE"/>
        </w:rPr>
        <w:t xml:space="preserve">, </w:t>
      </w:r>
      <w:r w:rsidR="001A42DB" w:rsidRPr="003037C6">
        <w:rPr>
          <w:rFonts w:ascii="Sylfaen" w:hAnsi="Sylfaen" w:cs="Sylfaen"/>
          <w:spacing w:val="1"/>
          <w:sz w:val="24"/>
          <w:szCs w:val="24"/>
          <w:lang w:val="ka-GE"/>
        </w:rPr>
        <w:t>შესყიდვები და მიწოდების ჯაჭვი</w:t>
      </w:r>
      <w:r w:rsidRPr="003037C6">
        <w:rPr>
          <w:rFonts w:ascii="Sylfaen" w:hAnsi="Sylfaen" w:cs="Sylfaen"/>
          <w:spacing w:val="1"/>
          <w:sz w:val="24"/>
          <w:szCs w:val="24"/>
          <w:lang w:val="ka-GE"/>
        </w:rPr>
        <w:t xml:space="preserve">, </w:t>
      </w:r>
      <w:r w:rsidR="001A42DB" w:rsidRPr="003037C6">
        <w:rPr>
          <w:rFonts w:ascii="Sylfaen" w:hAnsi="Sylfaen" w:cs="Sylfaen"/>
          <w:spacing w:val="1"/>
          <w:sz w:val="24"/>
          <w:szCs w:val="24"/>
          <w:lang w:val="ka-GE"/>
        </w:rPr>
        <w:t xml:space="preserve">მმართველობა </w:t>
      </w:r>
    </w:p>
    <w:p w:rsidR="00376D96" w:rsidRPr="003037C6" w:rsidRDefault="00FA232A"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Pr>
          <w:rFonts w:ascii="Sylfaen" w:hAnsi="Sylfaen" w:cs="Sylfaen"/>
          <w:spacing w:val="1"/>
          <w:sz w:val="24"/>
          <w:szCs w:val="24"/>
          <w:lang w:val="ka-GE"/>
        </w:rPr>
        <w:t xml:space="preserve">2016-2018 წწ </w:t>
      </w:r>
      <w:r w:rsidR="00B6143D" w:rsidRPr="003037C6">
        <w:rPr>
          <w:rFonts w:ascii="Sylfaen" w:hAnsi="Sylfaen" w:cs="Sylfaen"/>
          <w:spacing w:val="1"/>
          <w:sz w:val="24"/>
          <w:szCs w:val="24"/>
          <w:lang w:val="ka-GE"/>
        </w:rPr>
        <w:t xml:space="preserve">სტრატეგიული </w:t>
      </w:r>
      <w:r>
        <w:rPr>
          <w:rFonts w:ascii="Sylfaen" w:hAnsi="Sylfaen" w:cs="Sylfaen"/>
          <w:spacing w:val="1"/>
          <w:sz w:val="24"/>
          <w:szCs w:val="24"/>
          <w:lang w:val="ka-GE"/>
        </w:rPr>
        <w:t>გეგმის</w:t>
      </w:r>
      <w:r w:rsidR="00B6143D" w:rsidRPr="003037C6">
        <w:rPr>
          <w:rFonts w:ascii="Sylfaen" w:hAnsi="Sylfaen" w:cs="Sylfaen"/>
          <w:spacing w:val="1"/>
          <w:sz w:val="24"/>
          <w:szCs w:val="24"/>
          <w:lang w:val="ka-GE"/>
        </w:rPr>
        <w:t xml:space="preserve"> განხორციელებისთვის საჭირო ფინანსური რესურსი</w:t>
      </w:r>
    </w:p>
    <w:p w:rsidR="00376D96" w:rsidRPr="003037C6" w:rsidRDefault="00FA232A"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Pr>
          <w:rFonts w:ascii="Sylfaen" w:hAnsi="Sylfaen" w:cs="Sylfaen"/>
          <w:spacing w:val="1"/>
          <w:sz w:val="24"/>
          <w:szCs w:val="24"/>
          <w:lang w:val="ka-GE"/>
        </w:rPr>
        <w:t xml:space="preserve">2019-2022 წწ </w:t>
      </w:r>
      <w:r w:rsidR="00376D96" w:rsidRPr="003037C6">
        <w:rPr>
          <w:rFonts w:ascii="Sylfaen" w:hAnsi="Sylfaen" w:cs="Sylfaen"/>
          <w:spacing w:val="1"/>
          <w:sz w:val="24"/>
          <w:szCs w:val="24"/>
          <w:lang w:val="ka-GE"/>
        </w:rPr>
        <w:t xml:space="preserve">სტრატეგიული გეგმის განხორციელებისთვის საჭირო ფინანსური რესურსების წინასწარი გათვლა. წინასწარი გათვლების მიხედვით შესაძლებელია არსებობდეს ფინანსური რესურსების ოპტიმიზაციის </w:t>
      </w:r>
      <w:r w:rsidR="001860DE" w:rsidRPr="003037C6">
        <w:rPr>
          <w:rFonts w:ascii="Sylfaen" w:hAnsi="Sylfaen" w:cs="Sylfaen"/>
          <w:spacing w:val="1"/>
          <w:sz w:val="24"/>
          <w:szCs w:val="24"/>
          <w:lang w:val="ka-GE"/>
        </w:rPr>
        <w:t>სივრცე</w:t>
      </w:r>
      <w:r w:rsidR="00376D96" w:rsidRPr="003037C6">
        <w:rPr>
          <w:rFonts w:ascii="Sylfaen" w:hAnsi="Sylfaen" w:cs="Sylfaen"/>
          <w:spacing w:val="1"/>
          <w:sz w:val="24"/>
          <w:szCs w:val="24"/>
          <w:lang w:val="ka-GE"/>
        </w:rPr>
        <w:t>.</w:t>
      </w:r>
      <w:r w:rsidR="00376D96" w:rsidRPr="003037C6">
        <w:rPr>
          <w:rFonts w:ascii="Sylfaen" w:hAnsi="Sylfaen" w:cs="Sylfaen"/>
          <w:b/>
          <w:bCs/>
          <w:spacing w:val="1"/>
          <w:sz w:val="24"/>
          <w:szCs w:val="24"/>
          <w:lang w:val="ka-GE"/>
        </w:rPr>
        <w:t xml:space="preserve"> </w:t>
      </w:r>
    </w:p>
    <w:p w:rsidR="00141A53" w:rsidRPr="003037C6" w:rsidRDefault="00376D96"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3037C6">
        <w:rPr>
          <w:rFonts w:ascii="Sylfaen" w:hAnsi="Sylfaen" w:cs="Sylfaen"/>
          <w:spacing w:val="1"/>
          <w:sz w:val="24"/>
          <w:szCs w:val="24"/>
          <w:lang w:val="ka-GE"/>
        </w:rPr>
        <w:t>დაფინანსების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წყაროების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 xml:space="preserve">ანალიზი გლობალური ფონდის ეტაპობრივი გასვლის და სახელმწიფო რესურსების ზრდის თვალსაზრისით. </w:t>
      </w:r>
    </w:p>
    <w:p w:rsidR="00214703" w:rsidRPr="003037C6" w:rsidRDefault="00214703" w:rsidP="0021470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rsidR="00141A53" w:rsidRPr="000F74B4" w:rsidRDefault="00376D96" w:rsidP="00AC01D6">
      <w:pPr>
        <w:pStyle w:val="ListParagraph"/>
        <w:widowControl w:val="0"/>
        <w:numPr>
          <w:ilvl w:val="0"/>
          <w:numId w:val="22"/>
        </w:numPr>
        <w:autoSpaceDE w:val="0"/>
        <w:autoSpaceDN w:val="0"/>
        <w:adjustRightInd w:val="0"/>
        <w:spacing w:before="57" w:after="0" w:line="240" w:lineRule="auto"/>
        <w:rPr>
          <w:rFonts w:ascii="Times New Roman" w:hAnsi="Times New Roman"/>
          <w:b/>
          <w:spacing w:val="1"/>
          <w:sz w:val="24"/>
          <w:szCs w:val="24"/>
        </w:rPr>
      </w:pPr>
      <w:r w:rsidRPr="000F74B4">
        <w:rPr>
          <w:rFonts w:ascii="Sylfaen" w:hAnsi="Sylfaen" w:cs="Sylfaen"/>
          <w:b/>
          <w:spacing w:val="1"/>
          <w:sz w:val="24"/>
          <w:szCs w:val="24"/>
          <w:lang w:val="ka-GE"/>
        </w:rPr>
        <w:t>საკვანძო</w:t>
      </w:r>
      <w:r w:rsidRPr="000F74B4">
        <w:rPr>
          <w:rFonts w:ascii="Times New Roman" w:hAnsi="Times New Roman"/>
          <w:b/>
          <w:spacing w:val="1"/>
          <w:sz w:val="24"/>
          <w:szCs w:val="24"/>
          <w:lang w:val="ka-GE"/>
        </w:rPr>
        <w:t xml:space="preserve"> </w:t>
      </w:r>
      <w:r w:rsidRPr="000F74B4">
        <w:rPr>
          <w:rFonts w:ascii="Sylfaen" w:hAnsi="Sylfaen" w:cs="Sylfaen"/>
          <w:b/>
          <w:spacing w:val="1"/>
          <w:sz w:val="24"/>
          <w:szCs w:val="24"/>
          <w:lang w:val="ka-GE"/>
        </w:rPr>
        <w:t>საკითხების</w:t>
      </w:r>
      <w:r w:rsidRPr="000F74B4">
        <w:rPr>
          <w:b/>
          <w:spacing w:val="1"/>
          <w:sz w:val="24"/>
          <w:szCs w:val="24"/>
          <w:lang w:val="ka-GE"/>
        </w:rPr>
        <w:t xml:space="preserve"> </w:t>
      </w:r>
      <w:r w:rsidRPr="000F74B4">
        <w:rPr>
          <w:rFonts w:ascii="Sylfaen" w:hAnsi="Sylfaen" w:cs="Sylfaen"/>
          <w:b/>
          <w:spacing w:val="1"/>
          <w:sz w:val="24"/>
          <w:szCs w:val="24"/>
          <w:lang w:val="ka-GE"/>
        </w:rPr>
        <w:t>შეჯამება</w:t>
      </w:r>
      <w:r w:rsidR="00141A53" w:rsidRPr="000F74B4">
        <w:rPr>
          <w:rFonts w:ascii="Times New Roman" w:hAnsi="Times New Roman"/>
          <w:b/>
          <w:spacing w:val="1"/>
          <w:sz w:val="24"/>
          <w:szCs w:val="24"/>
        </w:rPr>
        <w:t>:</w:t>
      </w:r>
    </w:p>
    <w:p w:rsidR="001A42DB" w:rsidRPr="003037C6" w:rsidRDefault="001A42DB" w:rsidP="00376D96">
      <w:pPr>
        <w:pStyle w:val="ListParagraph"/>
        <w:widowControl w:val="0"/>
        <w:autoSpaceDE w:val="0"/>
        <w:autoSpaceDN w:val="0"/>
        <w:adjustRightInd w:val="0"/>
        <w:spacing w:before="57"/>
        <w:rPr>
          <w:rFonts w:cs="Times New Roman"/>
          <w:sz w:val="24"/>
          <w:szCs w:val="24"/>
        </w:rPr>
      </w:pPr>
      <w:r w:rsidRPr="003037C6">
        <w:rPr>
          <w:rFonts w:cs="Times New Roman"/>
          <w:sz w:val="24"/>
          <w:szCs w:val="24"/>
          <w:lang w:val="ka-GE"/>
        </w:rPr>
        <w:t>ჰოსპიტალური დაფინანსების მექანიზმების ოპტიმიზაცია</w:t>
      </w:r>
      <w:r w:rsidR="00376D96" w:rsidRPr="003037C6">
        <w:rPr>
          <w:rFonts w:cs="Times New Roman"/>
          <w:sz w:val="24"/>
          <w:szCs w:val="24"/>
          <w:lang w:val="ka-GE"/>
        </w:rPr>
        <w:t xml:space="preserve">, </w:t>
      </w:r>
      <w:r w:rsidRPr="003037C6">
        <w:rPr>
          <w:rFonts w:cs="Times New Roman"/>
          <w:sz w:val="24"/>
          <w:szCs w:val="24"/>
        </w:rPr>
        <w:t>GeneXpert</w:t>
      </w:r>
      <w:r w:rsidRPr="003037C6">
        <w:rPr>
          <w:rFonts w:cs="Times New Roman"/>
          <w:sz w:val="24"/>
          <w:szCs w:val="24"/>
          <w:lang w:val="ka-GE"/>
        </w:rPr>
        <w:t xml:space="preserve"> სისტემების ოპტიმალური გამოყენება</w:t>
      </w:r>
      <w:r w:rsidR="00376D96" w:rsidRPr="003037C6">
        <w:rPr>
          <w:rFonts w:cs="Times New Roman"/>
          <w:sz w:val="24"/>
          <w:szCs w:val="24"/>
          <w:lang w:val="ka-GE"/>
        </w:rPr>
        <w:t xml:space="preserve">, </w:t>
      </w:r>
      <w:r w:rsidRPr="003037C6">
        <w:rPr>
          <w:rFonts w:cs="Times New Roman"/>
          <w:sz w:val="24"/>
          <w:szCs w:val="24"/>
          <w:lang w:val="ka-GE"/>
        </w:rPr>
        <w:t>საინფორმაციო მოდულის ამოქმედება</w:t>
      </w:r>
      <w:r w:rsidR="00376D96" w:rsidRPr="003037C6">
        <w:rPr>
          <w:rFonts w:cs="Times New Roman"/>
          <w:sz w:val="24"/>
          <w:szCs w:val="24"/>
          <w:lang w:val="ka-GE"/>
        </w:rPr>
        <w:t xml:space="preserve">, </w:t>
      </w:r>
      <w:r w:rsidRPr="003037C6">
        <w:rPr>
          <w:rFonts w:cs="Times New Roman"/>
          <w:sz w:val="24"/>
          <w:szCs w:val="24"/>
          <w:lang w:val="ka-GE"/>
        </w:rPr>
        <w:t>ტუბერკულოზის პროგრამის მართვა-კოორდინაციის მექანიზმის გაძლიერება</w:t>
      </w:r>
      <w:r w:rsidR="00376D96" w:rsidRPr="003037C6">
        <w:rPr>
          <w:rFonts w:cs="Times New Roman"/>
          <w:sz w:val="24"/>
          <w:szCs w:val="24"/>
          <w:lang w:val="ka-GE"/>
        </w:rPr>
        <w:t xml:space="preserve">, </w:t>
      </w:r>
      <w:r w:rsidRPr="003037C6">
        <w:rPr>
          <w:rFonts w:cs="Times New Roman"/>
          <w:sz w:val="24"/>
          <w:szCs w:val="24"/>
          <w:lang w:val="ka-GE"/>
        </w:rPr>
        <w:t>დამყოლობის ხელშე</w:t>
      </w:r>
      <w:r w:rsidR="000F74B4">
        <w:rPr>
          <w:rFonts w:cs="Times New Roman"/>
          <w:sz w:val="24"/>
          <w:szCs w:val="24"/>
          <w:lang w:val="ka-GE"/>
        </w:rPr>
        <w:t>წ</w:t>
      </w:r>
      <w:r w:rsidRPr="003037C6">
        <w:rPr>
          <w:rFonts w:cs="Times New Roman"/>
          <w:sz w:val="24"/>
          <w:szCs w:val="24"/>
          <w:lang w:val="ka-GE"/>
        </w:rPr>
        <w:t>ყობის ინტერვენციების (განსაკუთრებით სამოქალაქო საზოგადოების ჩართულობით) განხორციელების ხელშეწყობა</w:t>
      </w:r>
      <w:r w:rsidR="00376D96" w:rsidRPr="003037C6">
        <w:rPr>
          <w:rFonts w:cs="Times New Roman"/>
          <w:sz w:val="24"/>
          <w:szCs w:val="24"/>
          <w:lang w:val="ka-GE"/>
        </w:rPr>
        <w:t>.</w:t>
      </w:r>
    </w:p>
    <w:p w:rsidR="00376D96" w:rsidRPr="003037C6" w:rsidRDefault="00376D96" w:rsidP="00141A53">
      <w:pPr>
        <w:pStyle w:val="ListParagraph"/>
        <w:widowControl w:val="0"/>
        <w:autoSpaceDE w:val="0"/>
        <w:autoSpaceDN w:val="0"/>
        <w:adjustRightInd w:val="0"/>
        <w:spacing w:before="57" w:after="0" w:line="240" w:lineRule="auto"/>
        <w:ind w:left="742"/>
        <w:rPr>
          <w:rFonts w:cs="Times New Roman"/>
          <w:sz w:val="24"/>
          <w:szCs w:val="24"/>
          <w:lang w:val="ka-GE"/>
        </w:rPr>
      </w:pPr>
    </w:p>
    <w:p w:rsidR="00141A53" w:rsidRPr="003037C6" w:rsidRDefault="00141A53" w:rsidP="00141A5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rsidR="00E11F86" w:rsidRPr="003037C6" w:rsidRDefault="00376D96" w:rsidP="00E11F8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3037C6">
        <w:rPr>
          <w:rFonts w:ascii="Sylfaen" w:hAnsi="Sylfaen" w:cs="Sylfaen"/>
          <w:b/>
          <w:bCs/>
          <w:spacing w:val="1"/>
          <w:sz w:val="24"/>
          <w:szCs w:val="24"/>
          <w:lang w:val="ka-GE"/>
        </w:rPr>
        <w:t>მიმდინარე</w:t>
      </w:r>
      <w:r w:rsidRPr="003037C6">
        <w:rPr>
          <w:rFonts w:ascii="Times New Roman" w:hAnsi="Times New Roman"/>
          <w:b/>
          <w:bCs/>
          <w:spacing w:val="1"/>
          <w:sz w:val="24"/>
          <w:szCs w:val="24"/>
          <w:lang w:val="ka-GE"/>
        </w:rPr>
        <w:t xml:space="preserve"> </w:t>
      </w:r>
      <w:r w:rsidRPr="003037C6">
        <w:rPr>
          <w:rFonts w:ascii="Sylfaen" w:hAnsi="Sylfaen" w:cs="Sylfaen"/>
          <w:b/>
          <w:bCs/>
          <w:spacing w:val="1"/>
          <w:sz w:val="24"/>
          <w:szCs w:val="24"/>
          <w:lang w:val="ka-GE"/>
        </w:rPr>
        <w:t>სამუშაო</w:t>
      </w:r>
      <w:r w:rsidR="00E11F86" w:rsidRPr="003037C6">
        <w:rPr>
          <w:rFonts w:ascii="Times New Roman" w:hAnsi="Times New Roman"/>
          <w:spacing w:val="1"/>
          <w:sz w:val="24"/>
          <w:szCs w:val="24"/>
        </w:rPr>
        <w:t>:</w:t>
      </w:r>
    </w:p>
    <w:p w:rsidR="001A42DB" w:rsidRPr="003037C6" w:rsidRDefault="001A42DB" w:rsidP="00376D96">
      <w:pPr>
        <w:widowControl w:val="0"/>
        <w:autoSpaceDE w:val="0"/>
        <w:autoSpaceDN w:val="0"/>
        <w:adjustRightInd w:val="0"/>
        <w:spacing w:before="57"/>
        <w:rPr>
          <w:spacing w:val="1"/>
          <w:sz w:val="24"/>
          <w:szCs w:val="24"/>
        </w:rPr>
      </w:pPr>
      <w:r w:rsidRPr="003037C6">
        <w:rPr>
          <w:rFonts w:ascii="Sylfaen" w:hAnsi="Sylfaen" w:cs="Sylfaen"/>
          <w:spacing w:val="1"/>
          <w:sz w:val="24"/>
          <w:szCs w:val="24"/>
          <w:lang w:val="ka-GE"/>
        </w:rPr>
        <w:t>ბიუჯეტის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დაზუსტება</w:t>
      </w:r>
      <w:r w:rsidR="00376D96" w:rsidRPr="003037C6">
        <w:rPr>
          <w:spacing w:val="1"/>
          <w:sz w:val="24"/>
          <w:szCs w:val="24"/>
          <w:lang w:val="ka-GE"/>
        </w:rPr>
        <w:t xml:space="preserve">, </w:t>
      </w:r>
      <w:r w:rsidRPr="003037C6">
        <w:rPr>
          <w:rFonts w:ascii="Sylfaen" w:hAnsi="Sylfaen" w:cs="Sylfaen"/>
          <w:spacing w:val="1"/>
          <w:sz w:val="24"/>
          <w:szCs w:val="24"/>
          <w:lang w:val="ka-GE"/>
        </w:rPr>
        <w:t>დაფინანსების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ანალიზი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წყაროების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მიხედვით</w:t>
      </w:r>
      <w:r w:rsidRPr="003037C6">
        <w:rPr>
          <w:rFonts w:ascii="Times New Roman" w:hAnsi="Times New Roman"/>
          <w:spacing w:val="1"/>
          <w:sz w:val="24"/>
          <w:szCs w:val="24"/>
          <w:lang w:val="ka-GE"/>
        </w:rPr>
        <w:t xml:space="preserve"> </w:t>
      </w:r>
      <w:r w:rsidR="00376D96" w:rsidRPr="003037C6">
        <w:rPr>
          <w:spacing w:val="1"/>
          <w:sz w:val="24"/>
          <w:szCs w:val="24"/>
          <w:lang w:val="ka-GE"/>
        </w:rPr>
        <w:t xml:space="preserve">, </w:t>
      </w:r>
      <w:r w:rsidRPr="003037C6">
        <w:rPr>
          <w:rFonts w:ascii="Sylfaen" w:hAnsi="Sylfaen" w:cs="Sylfaen"/>
          <w:spacing w:val="1"/>
          <w:sz w:val="24"/>
          <w:szCs w:val="24"/>
          <w:lang w:val="ka-GE"/>
        </w:rPr>
        <w:t>პაციენტზე</w:t>
      </w:r>
      <w:r w:rsidRPr="003037C6">
        <w:rPr>
          <w:rFonts w:ascii="Times New Roman" w:hAnsi="Times New Roman"/>
          <w:spacing w:val="1"/>
          <w:sz w:val="24"/>
          <w:szCs w:val="24"/>
          <w:lang w:val="ka-GE"/>
        </w:rPr>
        <w:t>-</w:t>
      </w:r>
      <w:r w:rsidRPr="003037C6">
        <w:rPr>
          <w:rFonts w:ascii="Sylfaen" w:hAnsi="Sylfaen" w:cs="Sylfaen"/>
          <w:spacing w:val="1"/>
          <w:sz w:val="24"/>
          <w:szCs w:val="24"/>
          <w:lang w:val="ka-GE"/>
        </w:rPr>
        <w:lastRenderedPageBreak/>
        <w:t>ორიენტირებული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მოდელის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დანერგვის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ძირითადი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ეტაპები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გზამკვლევი</w:t>
      </w:r>
      <w:r w:rsidR="00376D96" w:rsidRPr="003037C6">
        <w:rPr>
          <w:rFonts w:ascii="Times New Roman" w:hAnsi="Times New Roman"/>
          <w:spacing w:val="1"/>
          <w:sz w:val="24"/>
          <w:szCs w:val="24"/>
          <w:lang w:val="ka-GE"/>
        </w:rPr>
        <w:t>)</w:t>
      </w:r>
      <w:r w:rsidR="00376D96" w:rsidRPr="003037C6">
        <w:rPr>
          <w:spacing w:val="1"/>
          <w:sz w:val="24"/>
          <w:szCs w:val="24"/>
          <w:lang w:val="ka-GE"/>
        </w:rPr>
        <w:t xml:space="preserve">, პროგრამებს შორის თანხების გადანაწილება, </w:t>
      </w:r>
      <w:r w:rsidRPr="003037C6">
        <w:rPr>
          <w:rFonts w:ascii="Sylfaen" w:hAnsi="Sylfaen" w:cs="Sylfaen"/>
          <w:spacing w:val="1"/>
          <w:sz w:val="24"/>
          <w:szCs w:val="24"/>
          <w:lang w:val="ka-GE"/>
        </w:rPr>
        <w:t>გეგმის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პროექტი</w:t>
      </w:r>
      <w:r w:rsidR="000F74B4">
        <w:rPr>
          <w:rFonts w:ascii="Sylfaen" w:hAnsi="Sylfaen" w:cs="Sylfaen"/>
          <w:spacing w:val="1"/>
          <w:sz w:val="24"/>
          <w:szCs w:val="24"/>
          <w:lang w:val="ka-GE"/>
        </w:rPr>
        <w:t>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დასრულდება</w:t>
      </w:r>
      <w:r w:rsidRPr="003037C6">
        <w:rPr>
          <w:rFonts w:ascii="Times New Roman" w:hAnsi="Times New Roman"/>
          <w:spacing w:val="1"/>
          <w:sz w:val="24"/>
          <w:szCs w:val="24"/>
          <w:lang w:val="ka-GE"/>
        </w:rPr>
        <w:t xml:space="preserve"> 31 </w:t>
      </w:r>
      <w:r w:rsidRPr="003037C6">
        <w:rPr>
          <w:rFonts w:ascii="Sylfaen" w:hAnsi="Sylfaen" w:cs="Sylfaen"/>
          <w:spacing w:val="1"/>
          <w:sz w:val="24"/>
          <w:szCs w:val="24"/>
          <w:lang w:val="ka-GE"/>
        </w:rPr>
        <w:t>მაისისთვის</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და</w:t>
      </w:r>
      <w:r w:rsidRPr="003037C6">
        <w:rPr>
          <w:rFonts w:ascii="Times New Roman" w:hAnsi="Times New Roman"/>
          <w:spacing w:val="1"/>
          <w:sz w:val="24"/>
          <w:szCs w:val="24"/>
          <w:lang w:val="ka-GE"/>
        </w:rPr>
        <w:t xml:space="preserve"> </w:t>
      </w:r>
      <w:r w:rsidR="00B75316" w:rsidRPr="003037C6">
        <w:rPr>
          <w:rFonts w:ascii="Sylfaen" w:hAnsi="Sylfaen" w:cs="Sylfaen"/>
          <w:spacing w:val="1"/>
          <w:sz w:val="24"/>
          <w:szCs w:val="24"/>
          <w:lang w:val="ka-GE"/>
        </w:rPr>
        <w:t>გავრცელ</w:t>
      </w:r>
      <w:r w:rsidRPr="003037C6">
        <w:rPr>
          <w:rFonts w:ascii="Sylfaen" w:hAnsi="Sylfaen" w:cs="Sylfaen"/>
          <w:spacing w:val="1"/>
          <w:sz w:val="24"/>
          <w:szCs w:val="24"/>
          <w:lang w:val="ka-GE"/>
        </w:rPr>
        <w:t>ება</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შემდგომი</w:t>
      </w:r>
      <w:r w:rsidRPr="003037C6">
        <w:rPr>
          <w:rFonts w:ascii="Times New Roman" w:hAnsi="Times New Roman"/>
          <w:spacing w:val="1"/>
          <w:sz w:val="24"/>
          <w:szCs w:val="24"/>
          <w:lang w:val="ka-GE"/>
        </w:rPr>
        <w:t xml:space="preserve"> </w:t>
      </w:r>
      <w:r w:rsidRPr="003037C6">
        <w:rPr>
          <w:rFonts w:ascii="Sylfaen" w:hAnsi="Sylfaen" w:cs="Sylfaen"/>
          <w:spacing w:val="1"/>
          <w:sz w:val="24"/>
          <w:szCs w:val="24"/>
          <w:lang w:val="ka-GE"/>
        </w:rPr>
        <w:t>კონსულტაციებისთვის</w:t>
      </w:r>
      <w:r w:rsidR="001860DE" w:rsidRPr="003037C6">
        <w:rPr>
          <w:spacing w:val="1"/>
          <w:sz w:val="24"/>
          <w:szCs w:val="24"/>
          <w:lang w:val="ka-GE"/>
        </w:rPr>
        <w:t>.</w:t>
      </w:r>
    </w:p>
    <w:p w:rsidR="00E11F86" w:rsidRPr="003037C6" w:rsidRDefault="00E11F86" w:rsidP="00141A5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rsidR="004418B2" w:rsidRPr="003037C6" w:rsidRDefault="008E7605" w:rsidP="00E11F86">
      <w:pPr>
        <w:jc w:val="both"/>
        <w:rPr>
          <w:rFonts w:ascii="Times New Roman" w:hAnsi="Times New Roman" w:cs="Times New Roman"/>
          <w:sz w:val="24"/>
          <w:szCs w:val="24"/>
        </w:rPr>
      </w:pPr>
      <w:r w:rsidRPr="003037C6">
        <w:rPr>
          <w:rFonts w:ascii="Sylfaen" w:hAnsi="Sylfaen" w:cs="Times New Roman"/>
          <w:b/>
          <w:sz w:val="24"/>
          <w:szCs w:val="24"/>
          <w:lang w:val="ka-GE"/>
        </w:rPr>
        <w:t>დავით სერგეენკო</w:t>
      </w:r>
      <w:r w:rsidR="004418B2"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მადლობა გადაუხადა ქ-ნ თამარს და გახსნა დისკუსია. </w:t>
      </w:r>
    </w:p>
    <w:p w:rsidR="00D51DD1" w:rsidRPr="003037C6" w:rsidRDefault="008E7605" w:rsidP="00E11F86">
      <w:pPr>
        <w:jc w:val="both"/>
        <w:rPr>
          <w:rFonts w:ascii="Times New Roman" w:hAnsi="Times New Roman" w:cs="Times New Roman"/>
          <w:sz w:val="24"/>
          <w:szCs w:val="24"/>
        </w:rPr>
      </w:pPr>
      <w:r w:rsidRPr="003037C6">
        <w:rPr>
          <w:rFonts w:ascii="Sylfaen" w:hAnsi="Sylfaen" w:cs="Times New Roman"/>
          <w:b/>
          <w:sz w:val="24"/>
          <w:szCs w:val="24"/>
          <w:lang w:val="ka-GE"/>
        </w:rPr>
        <w:t>დავით სერგეენკო</w:t>
      </w:r>
      <w:r w:rsidR="00983EA2" w:rsidRPr="003037C6">
        <w:rPr>
          <w:rFonts w:ascii="Times New Roman" w:hAnsi="Times New Roman" w:cs="Times New Roman"/>
          <w:b/>
          <w:sz w:val="24"/>
          <w:szCs w:val="24"/>
        </w:rPr>
        <w:t xml:space="preserve"> </w:t>
      </w:r>
      <w:r w:rsidR="00983EA2"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გამოეხმაურა ჰოსპიტალური სექტორის დაფინანსების მექანიზმს. </w:t>
      </w:r>
      <w:r w:rsidR="007C60F5" w:rsidRPr="003037C6">
        <w:rPr>
          <w:rFonts w:ascii="Sylfaen" w:hAnsi="Sylfaen" w:cs="Times New Roman"/>
          <w:sz w:val="24"/>
          <w:szCs w:val="24"/>
          <w:lang w:val="ka-GE"/>
        </w:rPr>
        <w:t xml:space="preserve">სამინისტრო ამჟამად მუშაობს დიაგნოზზე </w:t>
      </w:r>
      <w:r w:rsidR="005E7DA9" w:rsidRPr="003037C6">
        <w:rPr>
          <w:rFonts w:ascii="Sylfaen" w:hAnsi="Sylfaen" w:cs="Times New Roman"/>
          <w:sz w:val="24"/>
          <w:szCs w:val="24"/>
          <w:lang w:val="ka-GE"/>
        </w:rPr>
        <w:t xml:space="preserve">შეჭიდულ </w:t>
      </w:r>
      <w:r w:rsidR="007C60F5" w:rsidRPr="003037C6">
        <w:rPr>
          <w:rFonts w:ascii="Sylfaen" w:hAnsi="Sylfaen" w:cs="Times New Roman"/>
          <w:sz w:val="24"/>
          <w:szCs w:val="24"/>
          <w:lang w:val="ka-GE"/>
        </w:rPr>
        <w:t>დაფინანსების მოდელზე</w:t>
      </w:r>
      <w:r w:rsidR="005E7DA9" w:rsidRPr="003037C6">
        <w:rPr>
          <w:rFonts w:ascii="Sylfaen" w:hAnsi="Sylfaen" w:cs="Times New Roman"/>
          <w:sz w:val="24"/>
          <w:szCs w:val="24"/>
          <w:lang w:val="ka-GE"/>
        </w:rPr>
        <w:t>, რომლის ამოქმედება 2019 წლიდან არის მოსალოდნელი.</w:t>
      </w:r>
      <w:r w:rsidR="007C60F5" w:rsidRPr="003037C6">
        <w:rPr>
          <w:rFonts w:ascii="Sylfaen" w:hAnsi="Sylfaen" w:cs="Times New Roman"/>
          <w:sz w:val="24"/>
          <w:szCs w:val="24"/>
          <w:lang w:val="ka-GE"/>
        </w:rPr>
        <w:t xml:space="preserve"> ამჟამად დიდი ძალისხმევა არის მიმართული ჰოსპიტალური უტილიზაციის მონიტორინგისათვის, რესურსების არარაციონალური გამოყენების თავიდან ასაცილებლად. თავმჯდომარე შეეხო ფტიზიატრების ასაკს. ბ-ნმა დავითმა განაცხადა, რომ განხორციელდა ზუსტი და </w:t>
      </w:r>
      <w:r w:rsidR="005E7DA9" w:rsidRPr="003037C6">
        <w:rPr>
          <w:rFonts w:ascii="Sylfaen" w:hAnsi="Sylfaen" w:cs="Times New Roman"/>
          <w:sz w:val="24"/>
          <w:szCs w:val="24"/>
          <w:lang w:val="ka-GE"/>
        </w:rPr>
        <w:t>ყოვლისმომცველი ანალიზი, გაიწერა ასაკობრივ/სქესობრივი პირამიდები. გამოიცა ბროშურა სახელწოდებით „</w:t>
      </w:r>
      <w:r w:rsidR="005E7DA9" w:rsidRPr="003037C6">
        <w:rPr>
          <w:rFonts w:ascii="Sylfaen" w:hAnsi="Sylfaen"/>
          <w:sz w:val="24"/>
          <w:szCs w:val="24"/>
          <w:lang w:val="ka-GE"/>
        </w:rPr>
        <w:t>საქართველოს სერტიფიცირებულ ექიმთა ასაკობრივ/სქესობრივი გრადაცია“.</w:t>
      </w:r>
      <w:r w:rsidR="005E7DA9" w:rsidRPr="003037C6">
        <w:rPr>
          <w:rFonts w:ascii="Sylfaen" w:hAnsi="Sylfaen" w:cs="Times New Roman"/>
          <w:sz w:val="24"/>
          <w:szCs w:val="24"/>
          <w:lang w:val="ka-GE"/>
        </w:rPr>
        <w:t xml:space="preserve"> ფტიზიატრები არ </w:t>
      </w:r>
      <w:r w:rsidR="00143DB4">
        <w:rPr>
          <w:rFonts w:ascii="Sylfaen" w:hAnsi="Sylfaen" w:cs="Times New Roman"/>
          <w:sz w:val="24"/>
          <w:szCs w:val="24"/>
          <w:lang w:val="ka-GE"/>
        </w:rPr>
        <w:t>შედიან</w:t>
      </w:r>
      <w:r w:rsidR="005E7DA9" w:rsidRPr="003037C6">
        <w:rPr>
          <w:rFonts w:ascii="Sylfaen" w:hAnsi="Sylfaen" w:cs="Times New Roman"/>
          <w:sz w:val="24"/>
          <w:szCs w:val="24"/>
          <w:lang w:val="ka-GE"/>
        </w:rPr>
        <w:t xml:space="preserve"> ყველაზე დაბერებადი სპეციალობის პირველ ხუთეულში, განსხვავებით ოჯახ</w:t>
      </w:r>
      <w:r w:rsidR="00143DB4">
        <w:rPr>
          <w:rFonts w:ascii="Sylfaen" w:hAnsi="Sylfaen" w:cs="Times New Roman"/>
          <w:sz w:val="24"/>
          <w:szCs w:val="24"/>
          <w:lang w:val="ka-GE"/>
        </w:rPr>
        <w:t>ი</w:t>
      </w:r>
      <w:r w:rsidR="005E7DA9" w:rsidRPr="003037C6">
        <w:rPr>
          <w:rFonts w:ascii="Sylfaen" w:hAnsi="Sylfaen" w:cs="Times New Roman"/>
          <w:sz w:val="24"/>
          <w:szCs w:val="24"/>
          <w:lang w:val="ka-GE"/>
        </w:rPr>
        <w:t xml:space="preserve">ს ექიმისა. ბროშურის ელექტრონული ვერსია ხელმისაწვდომი </w:t>
      </w:r>
      <w:r w:rsidR="00143DB4">
        <w:rPr>
          <w:rFonts w:ascii="Sylfaen" w:hAnsi="Sylfaen" w:cs="Times New Roman"/>
          <w:sz w:val="24"/>
          <w:szCs w:val="24"/>
          <w:lang w:val="ka-GE"/>
        </w:rPr>
        <w:t>იქნება</w:t>
      </w:r>
      <w:r w:rsidR="005E7DA9" w:rsidRPr="003037C6">
        <w:rPr>
          <w:rFonts w:ascii="Sylfaen" w:hAnsi="Sylfaen" w:cs="Times New Roman"/>
          <w:sz w:val="24"/>
          <w:szCs w:val="24"/>
          <w:lang w:val="ka-GE"/>
        </w:rPr>
        <w:t xml:space="preserve"> ვებ-გვერდზე. ქსს-ს გადეცა ბროშურის ეგზემპლარი. </w:t>
      </w:r>
    </w:p>
    <w:p w:rsidR="00453DE6" w:rsidRPr="003037C6" w:rsidRDefault="005E7DA9" w:rsidP="00E11F86">
      <w:pPr>
        <w:jc w:val="both"/>
        <w:rPr>
          <w:rFonts w:ascii="Times New Roman" w:hAnsi="Times New Roman" w:cs="Times New Roman"/>
          <w:sz w:val="24"/>
          <w:szCs w:val="24"/>
        </w:rPr>
      </w:pPr>
      <w:r w:rsidRPr="003037C6">
        <w:rPr>
          <w:rFonts w:ascii="Sylfaen" w:hAnsi="Sylfaen" w:cs="Times New Roman"/>
          <w:b/>
          <w:sz w:val="24"/>
          <w:szCs w:val="24"/>
          <w:lang w:val="ka-GE"/>
        </w:rPr>
        <w:t>თამარ სირბილაძე</w:t>
      </w:r>
      <w:r w:rsidR="00453DE6"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გამოეხმაურა </w:t>
      </w:r>
      <w:r w:rsidRPr="003037C6">
        <w:rPr>
          <w:rFonts w:ascii="Times New Roman" w:hAnsi="Times New Roman" w:cs="Times New Roman"/>
          <w:sz w:val="24"/>
          <w:szCs w:val="24"/>
        </w:rPr>
        <w:t>USAID</w:t>
      </w:r>
      <w:r w:rsidRPr="003037C6">
        <w:rPr>
          <w:rFonts w:ascii="Sylfaen" w:hAnsi="Sylfaen" w:cs="Times New Roman"/>
          <w:sz w:val="24"/>
          <w:szCs w:val="24"/>
          <w:lang w:val="ka-GE"/>
        </w:rPr>
        <w:t>-ის დახმარებით შემუშავებულ ტბ ელექტრონული მოდულის საკითხს, ხაზი გაუსვა ელექტრონული მოდულის მნიშვნელობას და გამოხატა</w:t>
      </w:r>
      <w:r w:rsidR="00066F52">
        <w:rPr>
          <w:rFonts w:ascii="Sylfaen" w:hAnsi="Sylfaen" w:cs="Times New Roman"/>
          <w:sz w:val="24"/>
          <w:szCs w:val="24"/>
          <w:lang w:val="ka-GE"/>
        </w:rPr>
        <w:t xml:space="preserve"> </w:t>
      </w:r>
      <w:r w:rsidRPr="003037C6">
        <w:rPr>
          <w:rFonts w:ascii="Sylfaen" w:hAnsi="Sylfaen" w:cs="Times New Roman"/>
          <w:sz w:val="24"/>
          <w:szCs w:val="24"/>
          <w:lang w:val="ka-GE"/>
        </w:rPr>
        <w:t xml:space="preserve">წუხილი მისი დანერგვის შეფერხებასთან დაკავშირებით. </w:t>
      </w:r>
      <w:proofErr w:type="gramStart"/>
      <w:r w:rsidRPr="003037C6">
        <w:rPr>
          <w:rFonts w:ascii="Times New Roman" w:hAnsi="Times New Roman" w:cs="Times New Roman"/>
          <w:sz w:val="24"/>
          <w:szCs w:val="24"/>
        </w:rPr>
        <w:t xml:space="preserve">USAID </w:t>
      </w:r>
      <w:r w:rsidRPr="003037C6">
        <w:rPr>
          <w:rFonts w:ascii="Sylfaen" w:hAnsi="Sylfaen" w:cs="Times New Roman"/>
          <w:sz w:val="24"/>
          <w:szCs w:val="24"/>
          <w:lang w:val="ka-GE"/>
        </w:rPr>
        <w:t xml:space="preserve">დახმარებით შემუშავებული </w:t>
      </w:r>
      <w:r w:rsidR="00066F52">
        <w:rPr>
          <w:rFonts w:ascii="Sylfaen" w:hAnsi="Sylfaen" w:cs="Times New Roman"/>
          <w:sz w:val="24"/>
          <w:szCs w:val="24"/>
          <w:lang w:val="ka-GE"/>
        </w:rPr>
        <w:t xml:space="preserve">კიდევ ერთი </w:t>
      </w:r>
      <w:r w:rsidRPr="003037C6">
        <w:rPr>
          <w:rFonts w:ascii="Sylfaen" w:hAnsi="Sylfaen" w:cs="Times New Roman"/>
          <w:sz w:val="24"/>
          <w:szCs w:val="24"/>
          <w:lang w:val="ka-GE"/>
        </w:rPr>
        <w:t>მოდული გახდა საყოველთაო პროგრამის საფუძველი.</w:t>
      </w:r>
      <w:proofErr w:type="gramEnd"/>
      <w:r w:rsidRPr="003037C6">
        <w:rPr>
          <w:rFonts w:ascii="Sylfaen" w:hAnsi="Sylfaen" w:cs="Times New Roman"/>
          <w:sz w:val="24"/>
          <w:szCs w:val="24"/>
          <w:lang w:val="ka-GE"/>
        </w:rPr>
        <w:t xml:space="preserve"> </w:t>
      </w:r>
    </w:p>
    <w:p w:rsidR="00844C32" w:rsidRPr="003037C6" w:rsidRDefault="005E7DA9" w:rsidP="00214703">
      <w:pPr>
        <w:jc w:val="both"/>
        <w:rPr>
          <w:rFonts w:ascii="Times New Roman" w:hAnsi="Times New Roman" w:cs="Times New Roman"/>
          <w:b/>
          <w:sz w:val="24"/>
          <w:szCs w:val="24"/>
        </w:rPr>
      </w:pPr>
      <w:r w:rsidRPr="003037C6">
        <w:rPr>
          <w:rFonts w:ascii="Sylfaen" w:hAnsi="Sylfaen" w:cs="Times New Roman"/>
          <w:b/>
          <w:sz w:val="24"/>
          <w:szCs w:val="24"/>
          <w:lang w:val="ka-GE"/>
        </w:rPr>
        <w:t>დავით სერგეენკო</w:t>
      </w:r>
      <w:r w:rsidR="00453DE6"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დაადასტურა ელექტრონული მოდულების მნიშვნელობა. მან ახსნა დანერგვის შეფერხების მიზეზები და განაცხადა, რომ მოდულის </w:t>
      </w:r>
      <w:r w:rsidR="00326AA0" w:rsidRPr="003037C6">
        <w:rPr>
          <w:rFonts w:ascii="Sylfaen" w:hAnsi="Sylfaen" w:cs="Times New Roman"/>
          <w:sz w:val="24"/>
          <w:szCs w:val="24"/>
          <w:lang w:val="ka-GE"/>
        </w:rPr>
        <w:t>დანერგვისკენ მიმართულ სამუშაო მიმდინარეობს.</w:t>
      </w:r>
      <w:r w:rsidR="00326AA0" w:rsidRPr="003037C6">
        <w:rPr>
          <w:rFonts w:cs="Times New Roman"/>
          <w:sz w:val="24"/>
          <w:szCs w:val="24"/>
          <w:lang w:val="ka-GE"/>
        </w:rPr>
        <w:t xml:space="preserve"> ელექტრონული სისტემის, მათ შორის ტბ ელექტრონული მოდულის </w:t>
      </w:r>
      <w:r w:rsidR="00326AA0" w:rsidRPr="003037C6">
        <w:rPr>
          <w:rFonts w:ascii="Sylfaen" w:hAnsi="Sylfaen" w:cs="Times New Roman"/>
          <w:sz w:val="24"/>
          <w:szCs w:val="24"/>
          <w:lang w:val="ka-GE"/>
        </w:rPr>
        <w:t xml:space="preserve">ფართომასშტაბიანი </w:t>
      </w:r>
      <w:r w:rsidR="00326AA0" w:rsidRPr="003037C6">
        <w:rPr>
          <w:rFonts w:cs="Times New Roman"/>
          <w:sz w:val="24"/>
          <w:szCs w:val="24"/>
          <w:lang w:val="ka-GE"/>
        </w:rPr>
        <w:t xml:space="preserve">დანერგვა მოსალოდნელია 2019 წელს. </w:t>
      </w:r>
      <w:r w:rsidR="00326AA0" w:rsidRPr="003037C6">
        <w:rPr>
          <w:rFonts w:ascii="Sylfaen" w:hAnsi="Sylfaen" w:cs="Times New Roman"/>
          <w:sz w:val="24"/>
          <w:szCs w:val="24"/>
          <w:lang w:val="ka-GE"/>
        </w:rPr>
        <w:t>თავმჯდომარე</w:t>
      </w:r>
      <w:r w:rsidR="00DA1057">
        <w:rPr>
          <w:rFonts w:ascii="Sylfaen" w:hAnsi="Sylfaen" w:cs="Times New Roman"/>
          <w:sz w:val="24"/>
          <w:szCs w:val="24"/>
          <w:lang w:val="ka-GE"/>
        </w:rPr>
        <w:t>მ</w:t>
      </w:r>
      <w:r w:rsidR="00326AA0" w:rsidRPr="003037C6">
        <w:rPr>
          <w:rFonts w:ascii="Sylfaen" w:hAnsi="Sylfaen" w:cs="Times New Roman"/>
          <w:sz w:val="24"/>
          <w:szCs w:val="24"/>
          <w:lang w:val="ka-GE"/>
        </w:rPr>
        <w:t xml:space="preserve"> მადლობა მოახსენა გამომსვლელებს მოსაზრებების გამოთქმისთვის და სიტყვა გადასცა </w:t>
      </w:r>
      <w:r w:rsidR="00326AA0" w:rsidRPr="003037C6">
        <w:rPr>
          <w:rFonts w:ascii="Sylfaen" w:hAnsi="Sylfaen" w:cs="Times New Roman"/>
          <w:b/>
          <w:sz w:val="24"/>
          <w:szCs w:val="24"/>
          <w:lang w:val="ka-GE"/>
        </w:rPr>
        <w:t>ქ-ნ ირმა ხონელიძეს.</w:t>
      </w:r>
      <w:r w:rsidR="00326AA0" w:rsidRPr="003037C6">
        <w:rPr>
          <w:rFonts w:ascii="Sylfaen" w:hAnsi="Sylfaen" w:cs="Times New Roman"/>
          <w:sz w:val="24"/>
          <w:szCs w:val="24"/>
          <w:lang w:val="ka-GE"/>
        </w:rPr>
        <w:t xml:space="preserve"> </w:t>
      </w:r>
    </w:p>
    <w:p w:rsidR="00F81267" w:rsidRPr="003037C6" w:rsidRDefault="00326AA0" w:rsidP="00694442">
      <w:pPr>
        <w:jc w:val="both"/>
        <w:rPr>
          <w:rFonts w:ascii="Times New Roman" w:hAnsi="Times New Roman" w:cs="Times New Roman"/>
          <w:sz w:val="24"/>
          <w:szCs w:val="24"/>
        </w:rPr>
      </w:pPr>
      <w:r w:rsidRPr="003037C6">
        <w:rPr>
          <w:rFonts w:ascii="Sylfaen" w:hAnsi="Sylfaen" w:cs="Times New Roman"/>
          <w:b/>
          <w:sz w:val="24"/>
          <w:szCs w:val="24"/>
          <w:lang w:val="ka-GE"/>
        </w:rPr>
        <w:t xml:space="preserve">ირმა ხონელიძე </w:t>
      </w:r>
      <w:r w:rsidR="00F81267" w:rsidRPr="003037C6">
        <w:rPr>
          <w:rFonts w:ascii="Times New Roman" w:hAnsi="Times New Roman" w:cs="Times New Roman"/>
          <w:b/>
          <w:sz w:val="24"/>
          <w:szCs w:val="24"/>
        </w:rPr>
        <w:t xml:space="preserve">– </w:t>
      </w:r>
      <w:r w:rsidRPr="003037C6">
        <w:rPr>
          <w:rFonts w:ascii="Sylfaen" w:hAnsi="Sylfaen" w:cs="Times New Roman"/>
          <w:sz w:val="24"/>
          <w:szCs w:val="24"/>
          <w:lang w:val="ka-GE"/>
        </w:rPr>
        <w:t>განაცხადა, რომ აივ-ის და ტბ პროგრამების განხორციელება მიმდინარეობს შეუფერხებლად.</w:t>
      </w:r>
      <w:r w:rsidRPr="003037C6">
        <w:rPr>
          <w:rFonts w:cs="Times New Roman"/>
          <w:sz w:val="24"/>
          <w:szCs w:val="24"/>
          <w:lang w:val="ka-GE"/>
        </w:rPr>
        <w:t xml:space="preserve"> გლობალურ ფონდში გაგზავნილი განხორციელების პროგრესის და თანხების გადარიცხვის მოთხოვნის დოკუმენტი</w:t>
      </w:r>
      <w:r w:rsidR="00694442" w:rsidRPr="003037C6">
        <w:rPr>
          <w:rFonts w:ascii="Times New Roman" w:hAnsi="Times New Roman" w:cs="Times New Roman"/>
          <w:sz w:val="24"/>
          <w:szCs w:val="24"/>
        </w:rPr>
        <w:t xml:space="preserve"> </w:t>
      </w:r>
      <w:r w:rsidRPr="003037C6">
        <w:rPr>
          <w:rFonts w:cs="Times New Roman"/>
          <w:sz w:val="24"/>
          <w:szCs w:val="24"/>
          <w:lang w:val="ka-GE"/>
        </w:rPr>
        <w:t>(</w:t>
      </w:r>
      <w:r w:rsidR="00F81267" w:rsidRPr="003037C6">
        <w:rPr>
          <w:rFonts w:ascii="Times New Roman" w:hAnsi="Times New Roman" w:cs="Times New Roman"/>
          <w:sz w:val="24"/>
          <w:szCs w:val="24"/>
        </w:rPr>
        <w:t>PUDRs</w:t>
      </w:r>
      <w:r w:rsidRPr="003037C6">
        <w:rPr>
          <w:rFonts w:cs="Times New Roman"/>
          <w:sz w:val="24"/>
          <w:szCs w:val="24"/>
          <w:lang w:val="ka-GE"/>
        </w:rPr>
        <w:t>)</w:t>
      </w:r>
      <w:r w:rsidR="00F81267" w:rsidRPr="003037C6">
        <w:rPr>
          <w:rFonts w:ascii="Times New Roman" w:hAnsi="Times New Roman" w:cs="Times New Roman"/>
          <w:sz w:val="24"/>
          <w:szCs w:val="24"/>
        </w:rPr>
        <w:t xml:space="preserve"> </w:t>
      </w:r>
      <w:r w:rsidRPr="003037C6">
        <w:rPr>
          <w:rFonts w:cs="Times New Roman"/>
          <w:sz w:val="24"/>
          <w:szCs w:val="24"/>
          <w:lang w:val="ka-GE"/>
        </w:rPr>
        <w:t xml:space="preserve"> ორივე გრანტისთვის მიეწოდა სამდივნოს და გაზიარდება ქსს-ს</w:t>
      </w:r>
      <w:r w:rsidR="00DA1057">
        <w:rPr>
          <w:rFonts w:cs="Times New Roman"/>
          <w:sz w:val="24"/>
          <w:szCs w:val="24"/>
          <w:lang w:val="ka-GE"/>
        </w:rPr>
        <w:t xml:space="preserve"> წევრებს </w:t>
      </w:r>
      <w:r w:rsidRPr="003037C6">
        <w:rPr>
          <w:rFonts w:cs="Times New Roman"/>
          <w:sz w:val="24"/>
          <w:szCs w:val="24"/>
          <w:lang w:val="ka-GE"/>
        </w:rPr>
        <w:t xml:space="preserve">შორის. ვერიფიცირებული </w:t>
      </w:r>
      <w:r w:rsidR="00DA1057">
        <w:rPr>
          <w:rFonts w:cs="Times New Roman"/>
          <w:sz w:val="24"/>
          <w:szCs w:val="24"/>
          <w:lang w:val="ka-GE"/>
        </w:rPr>
        <w:t>დოკუმენტები</w:t>
      </w:r>
      <w:r w:rsidRPr="003037C6">
        <w:rPr>
          <w:rFonts w:cs="Times New Roman"/>
          <w:sz w:val="24"/>
          <w:szCs w:val="24"/>
          <w:lang w:val="ka-GE"/>
        </w:rPr>
        <w:t xml:space="preserve"> ასევე მიეწოდება საბჭოს. </w:t>
      </w:r>
      <w:r w:rsidR="00DA1057">
        <w:rPr>
          <w:rFonts w:cs="Times New Roman"/>
          <w:sz w:val="24"/>
          <w:szCs w:val="24"/>
          <w:lang w:val="ka-GE"/>
        </w:rPr>
        <w:t>დოკუმენტები</w:t>
      </w:r>
      <w:r w:rsidRPr="003037C6">
        <w:rPr>
          <w:rFonts w:cs="Times New Roman"/>
          <w:sz w:val="24"/>
          <w:szCs w:val="24"/>
          <w:lang w:val="ka-GE"/>
        </w:rPr>
        <w:t xml:space="preserve"> შეიცავს დეშბორდის მე-4 კვარტალის მონაცემებს. მიუხედავად ზემოთხსენებულისა, ძირითადი მიმღები შეიმუშავებს მე-4 და 1 კვარტალი</w:t>
      </w:r>
      <w:r w:rsidR="00DA1057">
        <w:rPr>
          <w:rFonts w:cs="Times New Roman"/>
          <w:sz w:val="24"/>
          <w:szCs w:val="24"/>
          <w:lang w:val="ka-GE"/>
        </w:rPr>
        <w:t>ს</w:t>
      </w:r>
      <w:r w:rsidRPr="003037C6">
        <w:rPr>
          <w:rFonts w:cs="Times New Roman"/>
          <w:sz w:val="24"/>
          <w:szCs w:val="24"/>
          <w:lang w:val="ka-GE"/>
        </w:rPr>
        <w:t xml:space="preserve"> დეშბორდებს საზედამხედველო </w:t>
      </w:r>
      <w:r w:rsidR="00DA1057">
        <w:rPr>
          <w:rFonts w:cs="Times New Roman"/>
          <w:sz w:val="24"/>
          <w:szCs w:val="24"/>
          <w:lang w:val="ka-GE"/>
        </w:rPr>
        <w:t>კომიტეტის</w:t>
      </w:r>
      <w:r w:rsidRPr="003037C6">
        <w:rPr>
          <w:rFonts w:cs="Times New Roman"/>
          <w:sz w:val="24"/>
          <w:szCs w:val="24"/>
          <w:lang w:val="ka-GE"/>
        </w:rPr>
        <w:t xml:space="preserve"> და ქსს-</w:t>
      </w:r>
      <w:r w:rsidR="00DA1057">
        <w:rPr>
          <w:rFonts w:cs="Times New Roman"/>
          <w:sz w:val="24"/>
          <w:szCs w:val="24"/>
          <w:lang w:val="ka-GE"/>
        </w:rPr>
        <w:t>ს განხილვისთვის</w:t>
      </w:r>
      <w:r w:rsidRPr="003037C6">
        <w:rPr>
          <w:rFonts w:cs="Times New Roman"/>
          <w:sz w:val="24"/>
          <w:szCs w:val="24"/>
          <w:lang w:val="ka-GE"/>
        </w:rPr>
        <w:t xml:space="preserve">. </w:t>
      </w:r>
      <w:r w:rsidRPr="003037C6">
        <w:rPr>
          <w:rFonts w:ascii="Sylfaen" w:hAnsi="Sylfaen" w:cs="Times New Roman"/>
          <w:sz w:val="24"/>
          <w:szCs w:val="24"/>
          <w:lang w:val="ka-GE"/>
        </w:rPr>
        <w:t>განხორციელდა აივ-ის და ტბ გრანტების წლიური აუდიტი</w:t>
      </w:r>
      <w:r w:rsidR="008536C0" w:rsidRPr="003037C6">
        <w:rPr>
          <w:rFonts w:ascii="Sylfaen" w:hAnsi="Sylfaen" w:cs="Times New Roman"/>
          <w:sz w:val="24"/>
          <w:szCs w:val="24"/>
          <w:lang w:val="ka-GE"/>
        </w:rPr>
        <w:t xml:space="preserve"> და დოკუმენტი</w:t>
      </w:r>
      <w:r w:rsidR="00DA1057">
        <w:rPr>
          <w:rFonts w:ascii="Sylfaen" w:hAnsi="Sylfaen" w:cs="Times New Roman"/>
          <w:sz w:val="24"/>
          <w:szCs w:val="24"/>
          <w:lang w:val="ka-GE"/>
        </w:rPr>
        <w:t xml:space="preserve">, </w:t>
      </w:r>
      <w:r w:rsidR="008536C0" w:rsidRPr="003037C6">
        <w:rPr>
          <w:rFonts w:cs="Times New Roman"/>
          <w:sz w:val="24"/>
          <w:szCs w:val="24"/>
          <w:lang w:val="ka-GE"/>
        </w:rPr>
        <w:t xml:space="preserve">წარდგენის საბოლოო ვადის </w:t>
      </w:r>
      <w:r w:rsidR="008536C0" w:rsidRPr="003037C6">
        <w:rPr>
          <w:rFonts w:cs="Times New Roman"/>
          <w:sz w:val="24"/>
          <w:szCs w:val="24"/>
          <w:lang w:val="ka-GE"/>
        </w:rPr>
        <w:lastRenderedPageBreak/>
        <w:t>დაცვით</w:t>
      </w:r>
      <w:r w:rsidR="00DA1057">
        <w:rPr>
          <w:rFonts w:cs="Times New Roman"/>
          <w:sz w:val="24"/>
          <w:szCs w:val="24"/>
          <w:lang w:val="ka-GE"/>
        </w:rPr>
        <w:t xml:space="preserve">, </w:t>
      </w:r>
      <w:r w:rsidR="008536C0" w:rsidRPr="003037C6">
        <w:rPr>
          <w:rFonts w:cs="Times New Roman"/>
          <w:sz w:val="24"/>
          <w:szCs w:val="24"/>
          <w:lang w:val="ka-GE"/>
        </w:rPr>
        <w:t>მიეწოდა გლობალურ ფონდს.</w:t>
      </w:r>
      <w:r w:rsidRPr="003037C6">
        <w:rPr>
          <w:rFonts w:ascii="Sylfaen" w:hAnsi="Sylfaen" w:cs="Times New Roman"/>
          <w:sz w:val="24"/>
          <w:szCs w:val="24"/>
          <w:lang w:val="ka-GE"/>
        </w:rPr>
        <w:t xml:space="preserve"> საბოლოო დოკუმენტი მიეწოდება ქსს-ს. </w:t>
      </w:r>
      <w:r w:rsidR="004751A3" w:rsidRPr="003037C6">
        <w:rPr>
          <w:rFonts w:ascii="Sylfaen" w:hAnsi="Sylfaen" w:cs="Times New Roman"/>
          <w:sz w:val="24"/>
          <w:szCs w:val="24"/>
          <w:lang w:val="ka-GE"/>
        </w:rPr>
        <w:t>აივ-ის გრანტის რეპროგრამირების დასრულება წარმოადგენს პრიორიტეტულ ამოცანას. რეპროგრამირების აქტივობების ერთ-ერთი პრიორიტეტული კომპონენტია აივ-თან ასოცირებულ სტიგმასა და დისკრიმინაციის ბრძოლისკენ მიმართული კამპანიის გაძლიერება. სტრატეგიული გეგმების და პროგრამების გაგრძელების მოთხოვნების შემუშავება (გლობალურ ფონდში წარდგენის ვადა - 2018 წლის 6 აგვისტო) წარმო</w:t>
      </w:r>
      <w:r w:rsidR="002E14DD">
        <w:rPr>
          <w:rFonts w:ascii="Sylfaen" w:hAnsi="Sylfaen" w:cs="Times New Roman"/>
          <w:sz w:val="24"/>
          <w:szCs w:val="24"/>
          <w:lang w:val="ka-GE"/>
        </w:rPr>
        <w:t>ა</w:t>
      </w:r>
      <w:r w:rsidR="004751A3" w:rsidRPr="003037C6">
        <w:rPr>
          <w:rFonts w:ascii="Sylfaen" w:hAnsi="Sylfaen" w:cs="Times New Roman"/>
          <w:sz w:val="24"/>
          <w:szCs w:val="24"/>
          <w:lang w:val="ka-GE"/>
        </w:rPr>
        <w:t xml:space="preserve">დგენს უდიდეს პრიორიტეტს და მიმდინარეობს დასახული გეგმის თანახმად. დასასრულს, ქ-ნმა ირმამ კიდევ ერთხელ გაუზიარა აუდიტორიას ინფორმაცია გერმანიის </w:t>
      </w:r>
      <w:r w:rsidR="005D0EE2" w:rsidRPr="003037C6">
        <w:rPr>
          <w:rFonts w:ascii="Sylfaen" w:hAnsi="Sylfaen" w:cs="Times New Roman"/>
          <w:sz w:val="24"/>
          <w:szCs w:val="24"/>
          <w:lang w:val="ka-GE"/>
        </w:rPr>
        <w:t xml:space="preserve">პარლამენტარების </w:t>
      </w:r>
      <w:r w:rsidR="004751A3" w:rsidRPr="003037C6">
        <w:rPr>
          <w:rFonts w:ascii="Sylfaen" w:hAnsi="Sylfaen" w:cs="Times New Roman"/>
          <w:sz w:val="24"/>
          <w:szCs w:val="24"/>
          <w:lang w:val="ka-GE"/>
        </w:rPr>
        <w:t xml:space="preserve">ვიზიტთან დაკავშირებით და ისაუბრა ვიზიტის </w:t>
      </w:r>
      <w:r w:rsidR="00DA1057">
        <w:rPr>
          <w:rFonts w:ascii="Sylfaen" w:hAnsi="Sylfaen" w:cs="Times New Roman"/>
          <w:sz w:val="24"/>
          <w:szCs w:val="24"/>
          <w:lang w:val="ka-GE"/>
        </w:rPr>
        <w:t>მიზნებზე</w:t>
      </w:r>
      <w:r w:rsidR="004751A3" w:rsidRPr="003037C6">
        <w:rPr>
          <w:rFonts w:ascii="Sylfaen" w:hAnsi="Sylfaen" w:cs="Times New Roman"/>
          <w:sz w:val="24"/>
          <w:szCs w:val="24"/>
          <w:lang w:val="ka-GE"/>
        </w:rPr>
        <w:t xml:space="preserve">. ვიზიტის ფარგლებში 31 მაისს გაიმართება შეხვედრა ქსს-სთან და ქვე-კომიტეტებთან. ქ-ნმა ირმამ მადლობა გადაუხადა აუდიტორიას ყურადღებისთვის და მიმართა დამსწრეებს კითხვების/კომენტარების გამოთქმის თხოვნით. </w:t>
      </w:r>
    </w:p>
    <w:p w:rsidR="00595214" w:rsidRPr="003037C6" w:rsidRDefault="004751A3" w:rsidP="00694442">
      <w:pPr>
        <w:jc w:val="both"/>
        <w:rPr>
          <w:rFonts w:ascii="Times New Roman" w:hAnsi="Times New Roman" w:cs="Times New Roman"/>
          <w:b/>
          <w:sz w:val="24"/>
          <w:szCs w:val="24"/>
        </w:rPr>
      </w:pPr>
      <w:r w:rsidRPr="003037C6">
        <w:rPr>
          <w:rFonts w:ascii="Sylfaen" w:hAnsi="Sylfaen" w:cs="Times New Roman"/>
          <w:b/>
          <w:sz w:val="24"/>
          <w:szCs w:val="24"/>
          <w:lang w:val="ka-GE"/>
        </w:rPr>
        <w:t>თამარ გაბუნია</w:t>
      </w:r>
      <w:r w:rsidR="00595214" w:rsidRPr="003037C6">
        <w:rPr>
          <w:rFonts w:ascii="Times New Roman" w:hAnsi="Times New Roman" w:cs="Times New Roman"/>
          <w:sz w:val="24"/>
          <w:szCs w:val="24"/>
        </w:rPr>
        <w:t xml:space="preserve"> – </w:t>
      </w:r>
      <w:r w:rsidRPr="003037C6">
        <w:rPr>
          <w:rFonts w:ascii="Sylfaen" w:hAnsi="Sylfaen" w:cs="Times New Roman"/>
          <w:sz w:val="24"/>
          <w:szCs w:val="24"/>
          <w:lang w:val="ka-GE"/>
        </w:rPr>
        <w:t xml:space="preserve">მადლობა მოახსენა ქ-ნ ირმა ხონელიძეს და სიტყვა გადასცა </w:t>
      </w:r>
      <w:r w:rsidRPr="003037C6">
        <w:rPr>
          <w:rFonts w:ascii="Sylfaen" w:hAnsi="Sylfaen" w:cs="Times New Roman"/>
          <w:b/>
          <w:sz w:val="24"/>
          <w:szCs w:val="24"/>
          <w:lang w:val="ka-GE"/>
        </w:rPr>
        <w:t xml:space="preserve">ბ-ნ თენგიზ ცერცვაძეს. </w:t>
      </w:r>
    </w:p>
    <w:p w:rsidR="001A42DB" w:rsidRPr="003037C6" w:rsidRDefault="001A42DB" w:rsidP="001A42DB">
      <w:pPr>
        <w:pStyle w:val="NoSpacing"/>
        <w:rPr>
          <w:rFonts w:ascii="Sylfaen" w:hAnsi="Sylfaen" w:cs="Times New Roman"/>
          <w:sz w:val="24"/>
          <w:szCs w:val="24"/>
          <w:lang w:val="ka-GE"/>
        </w:rPr>
      </w:pPr>
      <w:r w:rsidRPr="003037C6">
        <w:rPr>
          <w:rFonts w:ascii="Sylfaen" w:hAnsi="Sylfaen" w:cs="Times New Roman"/>
          <w:b/>
          <w:sz w:val="24"/>
          <w:szCs w:val="24"/>
          <w:lang w:val="ka-GE"/>
        </w:rPr>
        <w:t>თენგიზ ცერცვაძე</w:t>
      </w:r>
      <w:r w:rsidR="00CB7B29" w:rsidRPr="003037C6">
        <w:rPr>
          <w:rFonts w:ascii="Times New Roman" w:hAnsi="Times New Roman" w:cs="Times New Roman"/>
          <w:sz w:val="24"/>
          <w:szCs w:val="24"/>
        </w:rPr>
        <w:t xml:space="preserve"> – </w:t>
      </w:r>
      <w:r w:rsidRPr="003037C6">
        <w:rPr>
          <w:rFonts w:ascii="Sylfaen" w:hAnsi="Sylfaen" w:cs="Times New Roman"/>
          <w:sz w:val="24"/>
          <w:szCs w:val="24"/>
          <w:lang w:val="ka-GE"/>
        </w:rPr>
        <w:t>გაუზიარა აუდიტორიას მოკლე ინფორმაცია ჯანმოს ევროპის რეგიონში აივ ინფექცია/შიდსის საკითხებზე შეხვედრის  თაობაზე: ჯანმოს ევროპის რეგიონში აივ ინფექცია/შიდსის საკითხებზე შეხვედრა, მდგრადი განვითარების მიზნების ფარგლებში: ამოცანების განსაზღვრა და სამიზნეების მიღწევა.  ქ. ბერლინი, გერმანია, 23-25 აპრილი, 2018 წ (პრეზენტაცია თანდართულია).</w:t>
      </w:r>
    </w:p>
    <w:p w:rsidR="00306FE6" w:rsidRPr="003037C6" w:rsidRDefault="001A42DB" w:rsidP="006841D4">
      <w:pPr>
        <w:jc w:val="both"/>
        <w:rPr>
          <w:rFonts w:ascii="Times New Roman" w:hAnsi="Times New Roman" w:cs="Times New Roman"/>
          <w:sz w:val="24"/>
          <w:szCs w:val="24"/>
        </w:rPr>
      </w:pPr>
      <w:r w:rsidRPr="003037C6">
        <w:rPr>
          <w:rFonts w:ascii="Sylfaen" w:hAnsi="Sylfaen" w:cs="Times New Roman"/>
          <w:sz w:val="24"/>
          <w:szCs w:val="24"/>
          <w:lang w:val="ka-GE"/>
        </w:rPr>
        <w:t>მან ხაზი გაუსვა შეხვედრის მნიშვნელობას და ისაუბრა ღონ</w:t>
      </w:r>
      <w:r w:rsidR="002F2F15">
        <w:rPr>
          <w:rFonts w:ascii="Sylfaen" w:hAnsi="Sylfaen" w:cs="Times New Roman"/>
          <w:sz w:val="24"/>
          <w:szCs w:val="24"/>
          <w:lang w:val="ka-GE"/>
        </w:rPr>
        <w:t>ი</w:t>
      </w:r>
      <w:r w:rsidRPr="003037C6">
        <w:rPr>
          <w:rFonts w:ascii="Sylfaen" w:hAnsi="Sylfaen" w:cs="Times New Roman"/>
          <w:sz w:val="24"/>
          <w:szCs w:val="24"/>
          <w:lang w:val="ka-GE"/>
        </w:rPr>
        <w:t xml:space="preserve">სძიების ფარგლებში </w:t>
      </w:r>
      <w:r w:rsidR="00B36B51">
        <w:rPr>
          <w:rFonts w:ascii="Sylfaen" w:hAnsi="Sylfaen" w:cs="Times New Roman"/>
          <w:sz w:val="24"/>
          <w:szCs w:val="24"/>
          <w:lang w:val="ka-GE"/>
        </w:rPr>
        <w:t>წარდგენილ</w:t>
      </w:r>
      <w:r w:rsidRPr="003037C6">
        <w:rPr>
          <w:rFonts w:ascii="Sylfaen" w:hAnsi="Sylfaen" w:cs="Times New Roman"/>
          <w:sz w:val="24"/>
          <w:szCs w:val="24"/>
          <w:lang w:val="ka-GE"/>
        </w:rPr>
        <w:t xml:space="preserve"> და განხილულ საქართველოსთვის მნიშვნელოვან საკითხებზე. </w:t>
      </w:r>
      <w:r w:rsidR="00B36B51">
        <w:rPr>
          <w:rFonts w:ascii="Sylfaen" w:hAnsi="Sylfaen" w:cs="Times New Roman"/>
          <w:sz w:val="24"/>
          <w:szCs w:val="24"/>
          <w:lang w:val="ka-GE"/>
        </w:rPr>
        <w:t>საქართველო</w:t>
      </w:r>
      <w:r w:rsidRPr="003037C6">
        <w:rPr>
          <w:rFonts w:ascii="Sylfaen" w:hAnsi="Sylfaen" w:cs="Times New Roman"/>
          <w:sz w:val="24"/>
          <w:szCs w:val="24"/>
          <w:lang w:val="ka-GE"/>
        </w:rPr>
        <w:t>ში დაფიქსირებული</w:t>
      </w:r>
      <w:r w:rsidR="00DC0704">
        <w:rPr>
          <w:rFonts w:ascii="Sylfaen" w:hAnsi="Sylfaen" w:cs="Times New Roman"/>
          <w:sz w:val="24"/>
          <w:szCs w:val="24"/>
          <w:lang w:val="ka-GE"/>
        </w:rPr>
        <w:t>ა</w:t>
      </w:r>
      <w:bookmarkStart w:id="0" w:name="_GoBack"/>
      <w:bookmarkEnd w:id="0"/>
      <w:r w:rsidRPr="003037C6">
        <w:rPr>
          <w:rFonts w:ascii="Sylfaen" w:hAnsi="Sylfaen" w:cs="Times New Roman"/>
          <w:sz w:val="24"/>
          <w:szCs w:val="24"/>
          <w:lang w:val="ka-GE"/>
        </w:rPr>
        <w:t xml:space="preserve"> გამოვლენის დაბალი მაჩვენებელი (აღმოსავლეთი ევროპის და ცენტრალური აზიის რეგიონში ბოლოდან მეორე ადგილი). ამრიგად </w:t>
      </w:r>
      <w:r w:rsidR="00DC0704">
        <w:rPr>
          <w:rFonts w:ascii="Sylfaen" w:hAnsi="Sylfaen" w:cs="Times New Roman"/>
          <w:sz w:val="24"/>
          <w:szCs w:val="24"/>
          <w:lang w:val="ka-GE"/>
        </w:rPr>
        <w:t xml:space="preserve">სახეზეა </w:t>
      </w:r>
      <w:r w:rsidRPr="003037C6">
        <w:rPr>
          <w:rFonts w:ascii="Sylfaen" w:hAnsi="Sylfaen" w:cs="Times New Roman"/>
          <w:sz w:val="24"/>
          <w:szCs w:val="24"/>
          <w:lang w:val="ka-GE"/>
        </w:rPr>
        <w:t>90-90-90 სტრატეგიის პირველი სამიზნის მიღწევაში დრამატული ჩამორჩენა. პროფეს</w:t>
      </w:r>
      <w:r w:rsidR="009E4EB4">
        <w:rPr>
          <w:rFonts w:ascii="Sylfaen" w:hAnsi="Sylfaen" w:cs="Times New Roman"/>
          <w:sz w:val="24"/>
          <w:szCs w:val="24"/>
          <w:lang w:val="ka-GE"/>
        </w:rPr>
        <w:t>ორ</w:t>
      </w:r>
      <w:r w:rsidRPr="003037C6">
        <w:rPr>
          <w:rFonts w:ascii="Sylfaen" w:hAnsi="Sylfaen" w:cs="Times New Roman"/>
          <w:sz w:val="24"/>
          <w:szCs w:val="24"/>
          <w:lang w:val="ka-GE"/>
        </w:rPr>
        <w:t xml:space="preserve">მა ცერცვაძემ სიტუაცია შეაფასა, როგორც </w:t>
      </w:r>
      <w:r w:rsidR="00B36B51">
        <w:rPr>
          <w:rFonts w:ascii="Sylfaen" w:hAnsi="Sylfaen" w:cs="Times New Roman"/>
          <w:sz w:val="24"/>
          <w:szCs w:val="24"/>
          <w:lang w:val="ka-GE"/>
        </w:rPr>
        <w:t>სა</w:t>
      </w:r>
      <w:r w:rsidRPr="003037C6">
        <w:rPr>
          <w:rFonts w:ascii="Sylfaen" w:hAnsi="Sylfaen" w:cs="Times New Roman"/>
          <w:sz w:val="24"/>
          <w:szCs w:val="24"/>
          <w:lang w:val="ka-GE"/>
        </w:rPr>
        <w:t>განგაშო და გაიმე</w:t>
      </w:r>
      <w:r w:rsidR="00B36B51">
        <w:rPr>
          <w:rFonts w:ascii="Sylfaen" w:hAnsi="Sylfaen" w:cs="Times New Roman"/>
          <w:sz w:val="24"/>
          <w:szCs w:val="24"/>
          <w:lang w:val="ka-GE"/>
        </w:rPr>
        <w:t>ო</w:t>
      </w:r>
      <w:r w:rsidRPr="003037C6">
        <w:rPr>
          <w:rFonts w:ascii="Sylfaen" w:hAnsi="Sylfaen" w:cs="Times New Roman"/>
          <w:sz w:val="24"/>
          <w:szCs w:val="24"/>
          <w:lang w:val="ka-GE"/>
        </w:rPr>
        <w:t xml:space="preserve">რა მოსაზრება აღნიშნული მკაფიოდ აისახოს სტრატეგიის დოკუმენტში. </w:t>
      </w:r>
      <w:r w:rsidR="00350A92">
        <w:rPr>
          <w:rFonts w:ascii="Sylfaen" w:hAnsi="Sylfaen" w:cs="Times New Roman"/>
          <w:sz w:val="24"/>
          <w:szCs w:val="24"/>
          <w:lang w:val="ka-GE"/>
        </w:rPr>
        <w:t>დოკუმენტში</w:t>
      </w:r>
      <w:r w:rsidRPr="003037C6">
        <w:rPr>
          <w:rFonts w:ascii="Sylfaen" w:hAnsi="Sylfaen" w:cs="Times New Roman"/>
          <w:sz w:val="24"/>
          <w:szCs w:val="24"/>
          <w:lang w:val="ka-GE"/>
        </w:rPr>
        <w:t xml:space="preserve"> უნდა იყოს მოყვანილი შესაბამისი დასაბუთება და მაჩვენებლის ზრდისკენ მიმართუ</w:t>
      </w:r>
      <w:r w:rsidR="00350A92">
        <w:rPr>
          <w:rFonts w:ascii="Sylfaen" w:hAnsi="Sylfaen" w:cs="Times New Roman"/>
          <w:sz w:val="24"/>
          <w:szCs w:val="24"/>
          <w:lang w:val="ka-GE"/>
        </w:rPr>
        <w:t>ლ</w:t>
      </w:r>
      <w:r w:rsidRPr="003037C6">
        <w:rPr>
          <w:rFonts w:ascii="Sylfaen" w:hAnsi="Sylfaen" w:cs="Times New Roman"/>
          <w:sz w:val="24"/>
          <w:szCs w:val="24"/>
          <w:lang w:val="ka-GE"/>
        </w:rPr>
        <w:t xml:space="preserve">ი ღონისძიებების აღსრულების მექანიზმი. მიუხედავად მკურნალობაში მიღწეული </w:t>
      </w:r>
      <w:r w:rsidR="00350A92">
        <w:rPr>
          <w:rFonts w:ascii="Sylfaen" w:hAnsi="Sylfaen" w:cs="Times New Roman"/>
          <w:sz w:val="24"/>
          <w:szCs w:val="24"/>
          <w:lang w:val="ka-GE"/>
        </w:rPr>
        <w:t>თვალსაჩი</w:t>
      </w:r>
      <w:r w:rsidRPr="003037C6">
        <w:rPr>
          <w:rFonts w:ascii="Sylfaen" w:hAnsi="Sylfaen" w:cs="Times New Roman"/>
          <w:sz w:val="24"/>
          <w:szCs w:val="24"/>
          <w:lang w:val="ka-GE"/>
        </w:rPr>
        <w:t xml:space="preserve">ნო წარმატებისა (საქართველო ერთ-ერთი პირველი ქვეყანაა, სადაც </w:t>
      </w:r>
      <w:r w:rsidR="00B36B51">
        <w:rPr>
          <w:rFonts w:ascii="Sylfaen" w:hAnsi="Sylfaen" w:cs="Times New Roman"/>
          <w:sz w:val="24"/>
          <w:szCs w:val="24"/>
          <w:lang w:val="ka-GE"/>
        </w:rPr>
        <w:t>მიღ</w:t>
      </w:r>
      <w:r w:rsidRPr="003037C6">
        <w:rPr>
          <w:rFonts w:ascii="Sylfaen" w:hAnsi="Sylfaen" w:cs="Times New Roman"/>
          <w:sz w:val="24"/>
          <w:szCs w:val="24"/>
          <w:lang w:val="ka-GE"/>
        </w:rPr>
        <w:t xml:space="preserve">წეულია მკურნალობის უნივერსალური ხელმისაწვდომობა, ყველა გამოვლენილისთვის, მიუხედავად </w:t>
      </w:r>
      <w:r w:rsidRPr="003037C6">
        <w:rPr>
          <w:rFonts w:ascii="Times New Roman" w:hAnsi="Times New Roman" w:cs="Times New Roman"/>
          <w:sz w:val="24"/>
          <w:szCs w:val="24"/>
        </w:rPr>
        <w:t>CD4</w:t>
      </w:r>
      <w:r w:rsidRPr="003037C6">
        <w:rPr>
          <w:rFonts w:cs="Times New Roman"/>
          <w:sz w:val="24"/>
          <w:szCs w:val="24"/>
          <w:lang w:val="ka-GE"/>
        </w:rPr>
        <w:t xml:space="preserve"> უჯრედების რაოდენობისა</w:t>
      </w:r>
      <w:r w:rsidRPr="003037C6">
        <w:rPr>
          <w:rFonts w:ascii="Sylfaen" w:hAnsi="Sylfaen" w:cs="Times New Roman"/>
          <w:sz w:val="24"/>
          <w:szCs w:val="24"/>
          <w:lang w:val="ka-GE"/>
        </w:rPr>
        <w:t>)</w:t>
      </w:r>
      <w:r w:rsidRPr="003037C6">
        <w:rPr>
          <w:rFonts w:cs="Times New Roman"/>
          <w:sz w:val="24"/>
          <w:szCs w:val="24"/>
          <w:lang w:val="ka-GE"/>
        </w:rPr>
        <w:t xml:space="preserve">, </w:t>
      </w:r>
      <w:r w:rsidR="00B226AC">
        <w:rPr>
          <w:rFonts w:cs="Times New Roman"/>
          <w:sz w:val="24"/>
          <w:szCs w:val="24"/>
          <w:lang w:val="ka-GE"/>
        </w:rPr>
        <w:t>გამოუვ</w:t>
      </w:r>
      <w:r w:rsidRPr="003037C6">
        <w:rPr>
          <w:rFonts w:cs="Times New Roman"/>
          <w:sz w:val="24"/>
          <w:szCs w:val="24"/>
          <w:lang w:val="ka-GE"/>
        </w:rPr>
        <w:t xml:space="preserve">ლენელი ადამიანების ასეთი დიდი პროცენტული მაჩვენებელი ქმნის ინფექციის გავრცელების საშიშროებას და </w:t>
      </w:r>
      <w:r w:rsidR="00E565A0" w:rsidRPr="003037C6">
        <w:rPr>
          <w:rFonts w:cs="Times New Roman"/>
          <w:sz w:val="24"/>
          <w:szCs w:val="24"/>
          <w:lang w:val="ka-GE"/>
        </w:rPr>
        <w:t>ინფექციის დასრულების დიდ ბარიერს</w:t>
      </w:r>
      <w:r w:rsidR="007748DB" w:rsidRPr="003037C6">
        <w:rPr>
          <w:rFonts w:ascii="Times New Roman" w:hAnsi="Times New Roman" w:cs="Times New Roman"/>
          <w:sz w:val="24"/>
          <w:szCs w:val="24"/>
        </w:rPr>
        <w:t>.</w:t>
      </w:r>
      <w:r w:rsidR="00E565A0" w:rsidRPr="003037C6">
        <w:rPr>
          <w:rFonts w:cs="Times New Roman"/>
          <w:sz w:val="24"/>
          <w:szCs w:val="24"/>
          <w:lang w:val="ka-GE"/>
        </w:rPr>
        <w:t xml:space="preserve"> წარდგენილ იქნა საქართველოში გამოვლენის </w:t>
      </w:r>
      <w:r w:rsidR="00F644AA">
        <w:rPr>
          <w:rFonts w:cs="Times New Roman"/>
          <w:sz w:val="24"/>
          <w:szCs w:val="24"/>
          <w:lang w:val="ka-GE"/>
        </w:rPr>
        <w:t>მაჩვენებ</w:t>
      </w:r>
      <w:r w:rsidR="00E565A0" w:rsidRPr="003037C6">
        <w:rPr>
          <w:rFonts w:cs="Times New Roman"/>
          <w:sz w:val="24"/>
          <w:szCs w:val="24"/>
          <w:lang w:val="ka-GE"/>
        </w:rPr>
        <w:t xml:space="preserve">ლის დინამიკა 2015-2017 წწ. </w:t>
      </w:r>
      <w:r w:rsidR="00E565A0" w:rsidRPr="003037C6">
        <w:rPr>
          <w:rFonts w:ascii="Sylfaen" w:hAnsi="Sylfaen" w:cs="Times New Roman"/>
          <w:sz w:val="24"/>
          <w:szCs w:val="24"/>
          <w:lang w:val="ka-GE"/>
        </w:rPr>
        <w:t xml:space="preserve">შეხვედრის მსვლელობისას </w:t>
      </w:r>
      <w:r w:rsidR="001311C7" w:rsidRPr="003037C6">
        <w:rPr>
          <w:rFonts w:ascii="Times New Roman" w:hAnsi="Times New Roman" w:cs="Times New Roman"/>
          <w:sz w:val="24"/>
          <w:szCs w:val="24"/>
        </w:rPr>
        <w:t xml:space="preserve"> </w:t>
      </w:r>
      <w:r w:rsidR="00E565A0" w:rsidRPr="003037C6">
        <w:rPr>
          <w:rFonts w:ascii="Times New Roman" w:hAnsi="Times New Roman" w:cs="Times New Roman"/>
          <w:sz w:val="24"/>
          <w:szCs w:val="24"/>
        </w:rPr>
        <w:t>UNAIDS</w:t>
      </w:r>
      <w:r w:rsidR="00E565A0" w:rsidRPr="003037C6">
        <w:rPr>
          <w:rFonts w:cs="Times New Roman"/>
          <w:sz w:val="24"/>
          <w:szCs w:val="24"/>
          <w:lang w:val="ka-GE"/>
        </w:rPr>
        <w:t xml:space="preserve">-ის აღმოსავლეთ ევროპის და ცენტრალური აზიის რეგიონის საგანგებო მრჩეველმა პროფესორმა კაზაჩკინმა გამოაცხადა, რომ ამსტერდამში, ივლისში, შიდსის კონგრესის ფარგლებში ჩატარდება სპეციალური მინისტერიალი იმ ქვეყნებისთვის, </w:t>
      </w:r>
      <w:r w:rsidR="00C63C8F">
        <w:rPr>
          <w:rFonts w:cs="Times New Roman"/>
          <w:sz w:val="24"/>
          <w:szCs w:val="24"/>
          <w:lang w:val="ka-GE"/>
        </w:rPr>
        <w:t>სადაც</w:t>
      </w:r>
      <w:r w:rsidR="00E565A0" w:rsidRPr="003037C6">
        <w:rPr>
          <w:rFonts w:cs="Times New Roman"/>
          <w:sz w:val="24"/>
          <w:szCs w:val="24"/>
          <w:lang w:val="ka-GE"/>
        </w:rPr>
        <w:t xml:space="preserve"> მაღალია ახალი შემთხვევების მაჩვენებელი</w:t>
      </w:r>
      <w:r w:rsidR="0038747A" w:rsidRPr="003037C6">
        <w:rPr>
          <w:rFonts w:ascii="Times New Roman" w:hAnsi="Times New Roman" w:cs="Times New Roman"/>
          <w:sz w:val="24"/>
          <w:szCs w:val="24"/>
        </w:rPr>
        <w:t>.</w:t>
      </w:r>
      <w:r w:rsidR="00E565A0" w:rsidRPr="003037C6">
        <w:rPr>
          <w:rFonts w:cs="Times New Roman"/>
          <w:sz w:val="24"/>
          <w:szCs w:val="24"/>
          <w:lang w:val="ka-GE"/>
        </w:rPr>
        <w:t xml:space="preserve"> სამწუხაროდ, საქართველო აღნიშნული ქვეყნების სიაში მოხვდა. </w:t>
      </w:r>
      <w:r w:rsidR="009344FD" w:rsidRPr="009344FD">
        <w:rPr>
          <w:rFonts w:cs="Times New Roman"/>
          <w:sz w:val="24"/>
          <w:szCs w:val="24"/>
          <w:lang w:val="ka-GE"/>
        </w:rPr>
        <w:t xml:space="preserve">მაშინ, როდესაც </w:t>
      </w:r>
      <w:r w:rsidR="009344FD" w:rsidRPr="009344FD">
        <w:rPr>
          <w:rFonts w:cs="Times New Roman"/>
          <w:sz w:val="24"/>
          <w:szCs w:val="24"/>
          <w:lang w:val="ka-GE"/>
        </w:rPr>
        <w:lastRenderedPageBreak/>
        <w:t>სულ რაღაც 5-6 წლის წინ საქართველო შიდსის ეპიდსიტუაციისა და შიდსის ეპიდემიასთან ბრძოლის თვალსაზრისით ერთ-ერთი წარმატებულ ქვეყნად ითვლებოდა.</w:t>
      </w:r>
      <w:r w:rsidR="009344FD" w:rsidRPr="009344FD">
        <w:rPr>
          <w:rFonts w:cs="Times New Roman"/>
          <w:sz w:val="24"/>
          <w:szCs w:val="24"/>
        </w:rPr>
        <w:t xml:space="preserve"> </w:t>
      </w:r>
      <w:r w:rsidR="00E565A0" w:rsidRPr="003037C6">
        <w:rPr>
          <w:rFonts w:cs="Times New Roman"/>
          <w:sz w:val="24"/>
          <w:szCs w:val="24"/>
          <w:lang w:val="ka-GE"/>
        </w:rPr>
        <w:t xml:space="preserve">წარდგენილ იქნა აივ-ის ახალი შემთხვევების </w:t>
      </w:r>
      <w:r w:rsidR="00E565A0" w:rsidRPr="003037C6">
        <w:rPr>
          <w:rFonts w:ascii="Sylfaen" w:hAnsi="Sylfaen" w:cs="Times New Roman"/>
          <w:sz w:val="24"/>
          <w:szCs w:val="24"/>
          <w:lang w:val="ka-GE"/>
        </w:rPr>
        <w:t xml:space="preserve">მიმდინარე და რეტროსპექტიული სიტუაციის ამსახველი და სხვა ქვეყნების სტატისტიკა. 90-90-90 სტრატეგიის მე-2 და მე-3 სამიზნე გადაჭარბებულად არის შესრულებული ქალებში და შესაბამისად შეადგენს </w:t>
      </w:r>
      <w:r w:rsidR="00E565A0" w:rsidRPr="003037C6">
        <w:rPr>
          <w:rFonts w:ascii="Times New Roman" w:hAnsi="Times New Roman" w:cs="Times New Roman"/>
          <w:sz w:val="24"/>
          <w:szCs w:val="24"/>
        </w:rPr>
        <w:t xml:space="preserve">93% </w:t>
      </w:r>
      <w:r w:rsidR="00E565A0" w:rsidRPr="003037C6">
        <w:rPr>
          <w:rFonts w:ascii="Sylfaen" w:hAnsi="Sylfaen" w:cs="Times New Roman"/>
          <w:sz w:val="24"/>
          <w:szCs w:val="24"/>
          <w:lang w:val="ka-GE"/>
        </w:rPr>
        <w:t>და</w:t>
      </w:r>
      <w:r w:rsidR="0038747A" w:rsidRPr="003037C6">
        <w:rPr>
          <w:rFonts w:ascii="Times New Roman" w:hAnsi="Times New Roman" w:cs="Times New Roman"/>
          <w:sz w:val="24"/>
          <w:szCs w:val="24"/>
        </w:rPr>
        <w:t xml:space="preserve"> 91</w:t>
      </w:r>
      <w:r w:rsidR="00E565A0" w:rsidRPr="003037C6">
        <w:rPr>
          <w:rFonts w:ascii="Times New Roman" w:hAnsi="Times New Roman" w:cs="Times New Roman"/>
          <w:sz w:val="24"/>
          <w:szCs w:val="24"/>
        </w:rPr>
        <w:t xml:space="preserve">% </w:t>
      </w:r>
      <w:r w:rsidR="00E565A0" w:rsidRPr="003037C6">
        <w:rPr>
          <w:rFonts w:cs="Times New Roman"/>
          <w:sz w:val="24"/>
          <w:szCs w:val="24"/>
          <w:lang w:val="ka-GE"/>
        </w:rPr>
        <w:t>-ს</w:t>
      </w:r>
      <w:r w:rsidR="005909B0" w:rsidRPr="003037C6">
        <w:rPr>
          <w:rFonts w:ascii="Times New Roman" w:hAnsi="Times New Roman" w:cs="Times New Roman"/>
          <w:sz w:val="24"/>
          <w:szCs w:val="24"/>
        </w:rPr>
        <w:t>.</w:t>
      </w:r>
    </w:p>
    <w:p w:rsidR="00863691" w:rsidRPr="003037C6" w:rsidRDefault="00E565A0" w:rsidP="006841D4">
      <w:pPr>
        <w:jc w:val="both"/>
        <w:rPr>
          <w:rFonts w:ascii="Times New Roman" w:hAnsi="Times New Roman" w:cs="Times New Roman"/>
          <w:b/>
          <w:sz w:val="24"/>
          <w:szCs w:val="24"/>
        </w:rPr>
      </w:pPr>
      <w:r w:rsidRPr="003037C6">
        <w:rPr>
          <w:rFonts w:ascii="Sylfaen" w:hAnsi="Sylfaen" w:cs="Times New Roman"/>
          <w:b/>
          <w:sz w:val="24"/>
          <w:szCs w:val="24"/>
          <w:lang w:val="ka-GE"/>
        </w:rPr>
        <w:t>თამარ გაბუნია</w:t>
      </w:r>
      <w:r w:rsidR="00863691" w:rsidRPr="003037C6">
        <w:rPr>
          <w:rFonts w:ascii="Times New Roman" w:hAnsi="Times New Roman" w:cs="Times New Roman"/>
          <w:sz w:val="24"/>
          <w:szCs w:val="24"/>
        </w:rPr>
        <w:t xml:space="preserve"> – </w:t>
      </w:r>
      <w:r w:rsidRPr="003037C6">
        <w:rPr>
          <w:rFonts w:ascii="Sylfaen" w:hAnsi="Sylfaen" w:cs="Times New Roman"/>
          <w:sz w:val="24"/>
          <w:szCs w:val="24"/>
          <w:lang w:val="ka-GE"/>
        </w:rPr>
        <w:t>მადლობა გადაუხადა ბ</w:t>
      </w:r>
      <w:r w:rsidR="00B36B51">
        <w:rPr>
          <w:rFonts w:ascii="Sylfaen" w:hAnsi="Sylfaen" w:cs="Times New Roman"/>
          <w:sz w:val="24"/>
          <w:szCs w:val="24"/>
          <w:lang w:val="ka-GE"/>
        </w:rPr>
        <w:t>-</w:t>
      </w:r>
      <w:r w:rsidRPr="003037C6">
        <w:rPr>
          <w:rFonts w:ascii="Sylfaen" w:hAnsi="Sylfaen" w:cs="Times New Roman"/>
          <w:sz w:val="24"/>
          <w:szCs w:val="24"/>
          <w:lang w:val="ka-GE"/>
        </w:rPr>
        <w:t xml:space="preserve">ნ ცერცვაძეს და სიტყვა გადასცა </w:t>
      </w:r>
      <w:r w:rsidRPr="003037C6">
        <w:rPr>
          <w:rFonts w:ascii="Sylfaen" w:hAnsi="Sylfaen" w:cs="Times New Roman"/>
          <w:b/>
          <w:sz w:val="24"/>
          <w:szCs w:val="24"/>
          <w:lang w:val="ka-GE"/>
        </w:rPr>
        <w:t xml:space="preserve">ქ-ნ ირინა გრძელიძეს. </w:t>
      </w:r>
    </w:p>
    <w:p w:rsidR="00863691" w:rsidRPr="00DB01D3" w:rsidRDefault="00E565A0" w:rsidP="006841D4">
      <w:pPr>
        <w:jc w:val="both"/>
        <w:rPr>
          <w:rFonts w:ascii="Times New Roman" w:hAnsi="Times New Roman" w:cs="Times New Roman"/>
          <w:b/>
          <w:i/>
          <w:sz w:val="24"/>
          <w:szCs w:val="24"/>
        </w:rPr>
      </w:pPr>
      <w:r w:rsidRPr="003037C6">
        <w:rPr>
          <w:rFonts w:ascii="Sylfaen" w:hAnsi="Sylfaen" w:cs="Times New Roman"/>
          <w:b/>
          <w:sz w:val="24"/>
          <w:szCs w:val="24"/>
          <w:lang w:val="ka-GE"/>
        </w:rPr>
        <w:t>ირინა გრძელიძე</w:t>
      </w:r>
      <w:r w:rsidR="00863691" w:rsidRPr="003037C6">
        <w:rPr>
          <w:rFonts w:ascii="Times New Roman" w:hAnsi="Times New Roman" w:cs="Times New Roman"/>
          <w:b/>
          <w:sz w:val="24"/>
          <w:szCs w:val="24"/>
        </w:rPr>
        <w:t xml:space="preserve"> </w:t>
      </w:r>
      <w:r w:rsidR="00863691"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კიდევ ერთხელ წარუდგინა აუდიტორიას შემადგენლობის განახლების პროცესი და პროცედურები. </w:t>
      </w:r>
      <w:r w:rsidRPr="00DB01D3">
        <w:rPr>
          <w:rFonts w:ascii="Sylfaen" w:hAnsi="Sylfaen" w:cs="Times New Roman"/>
          <w:b/>
          <w:i/>
          <w:sz w:val="24"/>
          <w:szCs w:val="24"/>
          <w:lang w:val="ka-GE"/>
        </w:rPr>
        <w:t xml:space="preserve">სააპლიკაციო მასალა ქსს-ს მიეწოდა სხდომამდე. </w:t>
      </w:r>
    </w:p>
    <w:p w:rsidR="00863691" w:rsidRPr="003037C6" w:rsidRDefault="00E565A0" w:rsidP="006841D4">
      <w:pPr>
        <w:jc w:val="both"/>
        <w:rPr>
          <w:rFonts w:ascii="Times New Roman" w:hAnsi="Times New Roman" w:cs="Times New Roman"/>
          <w:b/>
          <w:i/>
          <w:sz w:val="24"/>
          <w:szCs w:val="24"/>
        </w:rPr>
      </w:pPr>
      <w:r w:rsidRPr="003037C6">
        <w:rPr>
          <w:rFonts w:ascii="Sylfaen" w:hAnsi="Sylfaen" w:cs="Times New Roman"/>
          <w:b/>
          <w:i/>
          <w:sz w:val="24"/>
          <w:szCs w:val="24"/>
          <w:lang w:val="ka-GE"/>
        </w:rPr>
        <w:t>სამთავრობო სექტორიდან წარდგენილი კანდიდატები</w:t>
      </w:r>
      <w:r w:rsidR="005A68DB" w:rsidRPr="003037C6">
        <w:rPr>
          <w:rFonts w:ascii="Times New Roman" w:hAnsi="Times New Roman" w:cs="Times New Roman"/>
          <w:b/>
          <w:i/>
          <w:sz w:val="24"/>
          <w:szCs w:val="24"/>
        </w:rPr>
        <w:t>:</w:t>
      </w:r>
    </w:p>
    <w:p w:rsidR="00B75C57" w:rsidRPr="003037C6" w:rsidRDefault="00B75C57" w:rsidP="00B75C57">
      <w:pPr>
        <w:pStyle w:val="NormalWeb"/>
        <w:rPr>
          <w:rFonts w:ascii="Sylfaen" w:hAnsi="Sylfaen"/>
          <w:lang w:val="ka-GE"/>
        </w:rPr>
      </w:pPr>
      <w:r w:rsidRPr="003037C6">
        <w:rPr>
          <w:rFonts w:ascii="Sylfaen" w:hAnsi="Sylfaen"/>
          <w:lang w:val="ka-GE"/>
        </w:rPr>
        <w:t xml:space="preserve">შინაგან საქმეთა მინისტრის მოადგილე, ბ-ნი ლევან კაკავა, შერიგებისა და სამოქალაქო თანასწორობის საკითხებში სახელმწიფო მინისტრის პირველი მოადგილე, ბ-ნი ლაშა დარსალია, საქართველოს </w:t>
      </w:r>
      <w:r w:rsidR="00DB01D3">
        <w:rPr>
          <w:rFonts w:ascii="Sylfaen" w:hAnsi="Sylfaen"/>
          <w:lang w:val="ka-GE"/>
        </w:rPr>
        <w:t xml:space="preserve">სასჯელაღსრულების და პრობაციის მინისტრის </w:t>
      </w:r>
      <w:r w:rsidRPr="003037C6">
        <w:rPr>
          <w:rFonts w:ascii="Sylfaen" w:hAnsi="Sylfaen"/>
          <w:lang w:val="ka-GE"/>
        </w:rPr>
        <w:t xml:space="preserve">მრჩეველი, ქ-ნი სოფიო მორგოშია, ფინანსთა სამინისტროს საბიუჯეტო დეპარტამენტის სახელმწიფო და ნაერთი ბიუჯეტის ფორმირების სამმართველოს მთავარი  სპეციალისტი, ქ-ნი ირინე ჯავახაძე (ამჟამინდელი წევრი). </w:t>
      </w:r>
    </w:p>
    <w:p w:rsidR="00306FE6" w:rsidRPr="003037C6" w:rsidRDefault="00B75C57" w:rsidP="006841D4">
      <w:pPr>
        <w:spacing w:before="100" w:beforeAutospacing="1" w:after="100" w:afterAutospacing="1"/>
        <w:rPr>
          <w:rFonts w:ascii="Times New Roman" w:hAnsi="Times New Roman" w:cs="Times New Roman"/>
          <w:b/>
          <w:sz w:val="24"/>
          <w:szCs w:val="24"/>
        </w:rPr>
      </w:pPr>
      <w:r w:rsidRPr="003037C6">
        <w:rPr>
          <w:rFonts w:ascii="Sylfaen" w:eastAsia="Times New Roman" w:hAnsi="Sylfaen" w:cs="Times New Roman"/>
          <w:b/>
          <w:sz w:val="24"/>
          <w:szCs w:val="24"/>
          <w:lang w:val="ka-GE"/>
        </w:rPr>
        <w:t>ყველა</w:t>
      </w:r>
      <w:r w:rsidR="00627BB1" w:rsidRPr="003037C6">
        <w:rPr>
          <w:rFonts w:ascii="Sylfaen" w:eastAsia="Times New Roman" w:hAnsi="Sylfaen" w:cs="Times New Roman"/>
          <w:b/>
          <w:sz w:val="24"/>
          <w:szCs w:val="24"/>
          <w:lang w:val="ka-GE"/>
        </w:rPr>
        <w:t xml:space="preserve"> ზემოთ ჩამოთვლილი პირები ერთხმად </w:t>
      </w:r>
      <w:r w:rsidR="00DB01D3">
        <w:rPr>
          <w:rFonts w:ascii="Sylfaen" w:eastAsia="Times New Roman" w:hAnsi="Sylfaen" w:cs="Times New Roman"/>
          <w:b/>
          <w:sz w:val="24"/>
          <w:szCs w:val="24"/>
          <w:lang w:val="ka-GE"/>
        </w:rPr>
        <w:t>იქნენ არჩეულ</w:t>
      </w:r>
      <w:r w:rsidRPr="003037C6">
        <w:rPr>
          <w:rFonts w:ascii="Sylfaen" w:eastAsia="Times New Roman" w:hAnsi="Sylfaen" w:cs="Times New Roman"/>
          <w:b/>
          <w:sz w:val="24"/>
          <w:szCs w:val="24"/>
          <w:lang w:val="ka-GE"/>
        </w:rPr>
        <w:t xml:space="preserve"> ქსს-ს წევრებად</w:t>
      </w:r>
      <w:r w:rsidRPr="003037C6">
        <w:rPr>
          <w:rFonts w:cs="Times New Roman"/>
          <w:b/>
          <w:sz w:val="24"/>
          <w:szCs w:val="24"/>
          <w:lang w:val="ka-GE"/>
        </w:rPr>
        <w:t xml:space="preserve">. </w:t>
      </w:r>
    </w:p>
    <w:p w:rsidR="00627BB1" w:rsidRPr="003037C6" w:rsidRDefault="00627BB1" w:rsidP="006841D4">
      <w:pPr>
        <w:spacing w:before="100" w:beforeAutospacing="1" w:after="100" w:afterAutospacing="1"/>
        <w:rPr>
          <w:rFonts w:cs="Times New Roman"/>
          <w:b/>
          <w:i/>
          <w:sz w:val="24"/>
          <w:szCs w:val="24"/>
          <w:lang w:val="ka-GE"/>
        </w:rPr>
      </w:pPr>
      <w:r w:rsidRPr="003037C6">
        <w:rPr>
          <w:rFonts w:ascii="Sylfaen" w:hAnsi="Sylfaen" w:cs="Times New Roman"/>
          <w:b/>
          <w:i/>
          <w:sz w:val="24"/>
          <w:szCs w:val="24"/>
          <w:lang w:val="ka-GE"/>
        </w:rPr>
        <w:t>აკადემიური სექტორიდან, კერძო სექტორიდან , რელიგიური ორგანიზაციების სექტორიდან წარდგენილ</w:t>
      </w:r>
      <w:r w:rsidR="00DB01D3">
        <w:rPr>
          <w:rFonts w:ascii="Sylfaen" w:hAnsi="Sylfaen" w:cs="Times New Roman"/>
          <w:b/>
          <w:i/>
          <w:sz w:val="24"/>
          <w:szCs w:val="24"/>
          <w:lang w:val="ka-GE"/>
        </w:rPr>
        <w:t xml:space="preserve">ი </w:t>
      </w:r>
      <w:r w:rsidRPr="003037C6">
        <w:rPr>
          <w:rFonts w:ascii="Sylfaen" w:hAnsi="Sylfaen" w:cs="Times New Roman"/>
          <w:b/>
          <w:i/>
          <w:sz w:val="24"/>
          <w:szCs w:val="24"/>
          <w:lang w:val="ka-GE"/>
        </w:rPr>
        <w:t xml:space="preserve">კანდიდატები: </w:t>
      </w:r>
    </w:p>
    <w:p w:rsidR="00627BB1" w:rsidRPr="003037C6" w:rsidRDefault="00DB01D3" w:rsidP="00627BB1">
      <w:pPr>
        <w:pStyle w:val="NormalWeb"/>
        <w:rPr>
          <w:rFonts w:ascii="Sylfaen" w:hAnsi="Sylfaen"/>
          <w:lang w:val="ka-GE"/>
        </w:rPr>
      </w:pPr>
      <w:r>
        <w:rPr>
          <w:rFonts w:ascii="Sylfaen" w:hAnsi="Sylfaen"/>
          <w:lang w:val="ka-GE"/>
        </w:rPr>
        <w:t xml:space="preserve">თბილისის </w:t>
      </w:r>
      <w:r w:rsidR="00627BB1" w:rsidRPr="003037C6">
        <w:rPr>
          <w:rFonts w:ascii="Sylfaen" w:hAnsi="Sylfaen"/>
          <w:lang w:val="ka-GE"/>
        </w:rPr>
        <w:t>სახელმწიფო სამედიცინო უნივერსიტეტის რექტორი, ბ-ნი ზურაბ ვადაჭკორია (ამჟამინდელი წევრი), საქართველოს დამსაქმებელთა ასოციაციის პრეზიდენტი, ბ-ნი ელგუჯა მელაძე (ამჟამინდელი წევრი), საქართველოს საპატრიარქოს ჯანმრთელობის დაცვის დეპარტამენტის თავმჯდომარე, არქიმანდრიტი ადამი-ვახტანგ ახალაძე (ამჟამინდელი წევრი)</w:t>
      </w:r>
    </w:p>
    <w:p w:rsidR="00627BB1" w:rsidRPr="003037C6" w:rsidRDefault="00627BB1" w:rsidP="00627BB1">
      <w:pPr>
        <w:spacing w:before="100" w:beforeAutospacing="1" w:after="100" w:afterAutospacing="1"/>
        <w:rPr>
          <w:rFonts w:ascii="Times New Roman" w:hAnsi="Times New Roman" w:cs="Times New Roman"/>
          <w:b/>
          <w:sz w:val="24"/>
          <w:szCs w:val="24"/>
        </w:rPr>
      </w:pPr>
      <w:r w:rsidRPr="003037C6">
        <w:rPr>
          <w:rFonts w:ascii="Sylfaen" w:eastAsia="Times New Roman" w:hAnsi="Sylfaen" w:cs="Times New Roman"/>
          <w:b/>
          <w:sz w:val="24"/>
          <w:szCs w:val="24"/>
          <w:lang w:val="ka-GE"/>
        </w:rPr>
        <w:t>ყველა ზემოთ ჩამოთვლილი პირები ერთხმად იქნენ არჩეული ქსს-ს წევრებად მომდევნო ორწლიანი ვადით</w:t>
      </w:r>
      <w:r w:rsidRPr="003037C6">
        <w:rPr>
          <w:rFonts w:cs="Times New Roman"/>
          <w:b/>
          <w:sz w:val="24"/>
          <w:szCs w:val="24"/>
          <w:lang w:val="ka-GE"/>
        </w:rPr>
        <w:t xml:space="preserve">. </w:t>
      </w:r>
    </w:p>
    <w:p w:rsidR="005A68DB" w:rsidRPr="003037C6" w:rsidRDefault="00627BB1" w:rsidP="005A68DB">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sz w:val="24"/>
          <w:szCs w:val="24"/>
          <w:lang w:val="ka-GE"/>
        </w:rPr>
        <w:t>ქსს-ს წევრობის კანდიდატებად წარდგენილ იქნა შემდეგი 3 არასამთავრობო ორგან</w:t>
      </w:r>
      <w:r w:rsidR="00DB01D3">
        <w:rPr>
          <w:rFonts w:ascii="Sylfaen" w:hAnsi="Sylfaen" w:cs="Times New Roman"/>
          <w:b/>
          <w:sz w:val="24"/>
          <w:szCs w:val="24"/>
          <w:lang w:val="ka-GE"/>
        </w:rPr>
        <w:t>ი</w:t>
      </w:r>
      <w:r w:rsidRPr="003037C6">
        <w:rPr>
          <w:rFonts w:ascii="Sylfaen" w:hAnsi="Sylfaen" w:cs="Times New Roman"/>
          <w:b/>
          <w:sz w:val="24"/>
          <w:szCs w:val="24"/>
          <w:lang w:val="ka-GE"/>
        </w:rPr>
        <w:t>ზაცია (ნომინირებული</w:t>
      </w:r>
      <w:r w:rsidRPr="003037C6">
        <w:rPr>
          <w:rFonts w:ascii="Times New Roman" w:hAnsi="Times New Roman" w:cs="Times New Roman"/>
          <w:b/>
          <w:i/>
          <w:sz w:val="24"/>
          <w:szCs w:val="24"/>
        </w:rPr>
        <w:t>PTF</w:t>
      </w:r>
      <w:r w:rsidRPr="003037C6">
        <w:rPr>
          <w:rFonts w:cs="Times New Roman"/>
          <w:b/>
          <w:i/>
          <w:sz w:val="24"/>
          <w:szCs w:val="24"/>
          <w:lang w:val="ka-GE"/>
        </w:rPr>
        <w:t>-ის მიერ</w:t>
      </w:r>
      <w:r w:rsidRPr="003037C6">
        <w:rPr>
          <w:rFonts w:ascii="Sylfaen" w:hAnsi="Sylfaen" w:cs="Times New Roman"/>
          <w:b/>
          <w:sz w:val="24"/>
          <w:szCs w:val="24"/>
          <w:lang w:val="ka-GE"/>
        </w:rPr>
        <w:t xml:space="preserve">). </w:t>
      </w:r>
    </w:p>
    <w:p w:rsidR="005A68DB" w:rsidRPr="00DB01D3" w:rsidRDefault="00627BB1" w:rsidP="005A68DB">
      <w:pPr>
        <w:spacing w:before="100" w:beforeAutospacing="1" w:after="100" w:afterAutospacing="1"/>
        <w:rPr>
          <w:rFonts w:ascii="Times New Roman" w:hAnsi="Times New Roman" w:cs="Times New Roman"/>
          <w:sz w:val="24"/>
          <w:szCs w:val="24"/>
        </w:rPr>
      </w:pPr>
      <w:r w:rsidRPr="00DB01D3">
        <w:rPr>
          <w:rFonts w:ascii="Sylfaen" w:hAnsi="Sylfaen" w:cs="Times New Roman"/>
          <w:sz w:val="24"/>
          <w:szCs w:val="24"/>
          <w:lang w:val="ka-GE"/>
        </w:rPr>
        <w:t xml:space="preserve">ალტერნატივა ჯორჯია </w:t>
      </w:r>
      <w:r w:rsidRPr="00DB01D3">
        <w:rPr>
          <w:rFonts w:ascii="Times New Roman" w:hAnsi="Times New Roman" w:cs="Times New Roman"/>
          <w:sz w:val="24"/>
          <w:szCs w:val="24"/>
        </w:rPr>
        <w:t>(</w:t>
      </w:r>
      <w:r w:rsidRPr="00DB01D3">
        <w:rPr>
          <w:rFonts w:ascii="Sylfaen" w:hAnsi="Sylfaen" w:cs="Times New Roman"/>
          <w:sz w:val="24"/>
          <w:szCs w:val="24"/>
          <w:lang w:val="ka-GE"/>
        </w:rPr>
        <w:t>ქ-ნი მზია ტაბატაძე</w:t>
      </w:r>
      <w:r w:rsidR="00360F13" w:rsidRPr="00DB01D3">
        <w:rPr>
          <w:rFonts w:ascii="Times New Roman" w:hAnsi="Times New Roman" w:cs="Times New Roman"/>
          <w:sz w:val="24"/>
          <w:szCs w:val="24"/>
        </w:rPr>
        <w:t>),</w:t>
      </w:r>
      <w:r w:rsidRPr="00DB01D3">
        <w:rPr>
          <w:rFonts w:cs="Times New Roman"/>
          <w:sz w:val="24"/>
          <w:szCs w:val="24"/>
          <w:lang w:val="ka-GE"/>
        </w:rPr>
        <w:t xml:space="preserve"> ფონდი ღია საზოგადოება-საქართველო</w:t>
      </w:r>
      <w:r w:rsidRPr="00DB01D3">
        <w:rPr>
          <w:rFonts w:ascii="Times New Roman" w:hAnsi="Times New Roman" w:cs="Times New Roman"/>
          <w:sz w:val="24"/>
          <w:szCs w:val="24"/>
        </w:rPr>
        <w:t xml:space="preserve">  (</w:t>
      </w:r>
      <w:r w:rsidRPr="00DB01D3">
        <w:rPr>
          <w:rFonts w:ascii="Sylfaen" w:hAnsi="Sylfaen" w:cs="Times New Roman"/>
          <w:sz w:val="24"/>
          <w:szCs w:val="24"/>
          <w:lang w:val="ka-GE"/>
        </w:rPr>
        <w:t>ქ-ნი მარი ჩოხელი</w:t>
      </w:r>
      <w:r w:rsidRPr="00DB01D3">
        <w:rPr>
          <w:rFonts w:ascii="Times New Roman" w:hAnsi="Times New Roman" w:cs="Times New Roman"/>
          <w:sz w:val="24"/>
          <w:szCs w:val="24"/>
        </w:rPr>
        <w:t xml:space="preserve">), </w:t>
      </w:r>
      <w:r w:rsidRPr="00DB01D3">
        <w:rPr>
          <w:rFonts w:ascii="Sylfaen" w:hAnsi="Sylfaen" w:cs="Times New Roman"/>
          <w:sz w:val="24"/>
          <w:szCs w:val="24"/>
          <w:lang w:val="ka-GE"/>
        </w:rPr>
        <w:t>ახალი გზა</w:t>
      </w:r>
      <w:r w:rsidR="005A68DB" w:rsidRPr="00DB01D3">
        <w:rPr>
          <w:rFonts w:ascii="Times New Roman" w:hAnsi="Times New Roman" w:cs="Times New Roman"/>
          <w:sz w:val="24"/>
          <w:szCs w:val="24"/>
        </w:rPr>
        <w:t xml:space="preserve"> (</w:t>
      </w:r>
      <w:r w:rsidRPr="00DB01D3">
        <w:rPr>
          <w:rFonts w:ascii="Sylfaen" w:hAnsi="Sylfaen" w:cs="Times New Roman"/>
          <w:sz w:val="24"/>
          <w:szCs w:val="24"/>
          <w:lang w:val="ka-GE"/>
        </w:rPr>
        <w:t>ბ-ნი ზაზა ქარჩხაძე</w:t>
      </w:r>
      <w:r w:rsidR="005A68DB" w:rsidRPr="00DB01D3">
        <w:rPr>
          <w:rFonts w:ascii="Times New Roman" w:hAnsi="Times New Roman" w:cs="Times New Roman"/>
          <w:sz w:val="24"/>
          <w:szCs w:val="24"/>
        </w:rPr>
        <w:t>)</w:t>
      </w:r>
      <w:r w:rsidR="00360F13" w:rsidRPr="00DB01D3">
        <w:rPr>
          <w:rFonts w:ascii="Times New Roman" w:hAnsi="Times New Roman" w:cs="Times New Roman"/>
          <w:sz w:val="24"/>
          <w:szCs w:val="24"/>
        </w:rPr>
        <w:t>.</w:t>
      </w:r>
    </w:p>
    <w:p w:rsidR="001E0351" w:rsidRPr="003037C6" w:rsidRDefault="001B131A" w:rsidP="005A68DB">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lastRenderedPageBreak/>
        <w:t xml:space="preserve">კანდიდატებმა მოკლედ წარადგინეს </w:t>
      </w:r>
      <w:r w:rsidR="00DB01D3">
        <w:rPr>
          <w:rFonts w:ascii="Sylfaen" w:hAnsi="Sylfaen" w:cs="Times New Roman"/>
          <w:sz w:val="24"/>
          <w:szCs w:val="24"/>
          <w:lang w:val="ka-GE"/>
        </w:rPr>
        <w:t>საკუთარი</w:t>
      </w:r>
      <w:r w:rsidRPr="003037C6">
        <w:rPr>
          <w:rFonts w:ascii="Sylfaen" w:hAnsi="Sylfaen" w:cs="Times New Roman"/>
          <w:sz w:val="24"/>
          <w:szCs w:val="24"/>
          <w:lang w:val="ka-GE"/>
        </w:rPr>
        <w:t xml:space="preserve"> ორგანიზაციები, ქსს-ს წევრის კონცეფცია</w:t>
      </w:r>
      <w:r w:rsidR="00DB01D3">
        <w:rPr>
          <w:rFonts w:ascii="Sylfaen" w:hAnsi="Sylfaen" w:cs="Times New Roman"/>
          <w:sz w:val="24"/>
          <w:szCs w:val="24"/>
          <w:lang w:val="ka-GE"/>
        </w:rPr>
        <w:t xml:space="preserve"> </w:t>
      </w:r>
      <w:r w:rsidRPr="003037C6">
        <w:rPr>
          <w:rFonts w:ascii="Sylfaen" w:hAnsi="Sylfaen" w:cs="Times New Roman"/>
          <w:sz w:val="24"/>
          <w:szCs w:val="24"/>
          <w:lang w:val="ka-GE"/>
        </w:rPr>
        <w:t xml:space="preserve">და საკუთარი წარმომადგენლობის მიმართ ანგარიშგების პრინციპები. აღინიშნა, რომ ორგანიზაცია </w:t>
      </w:r>
      <w:r w:rsidR="00DB01D3">
        <w:rPr>
          <w:rFonts w:ascii="Sylfaen" w:hAnsi="Sylfaen" w:cs="Times New Roman"/>
          <w:sz w:val="24"/>
          <w:szCs w:val="24"/>
          <w:lang w:val="ka-GE"/>
        </w:rPr>
        <w:t>„</w:t>
      </w:r>
      <w:r w:rsidRPr="003037C6">
        <w:rPr>
          <w:rFonts w:ascii="Sylfaen" w:hAnsi="Sylfaen" w:cs="Times New Roman"/>
          <w:sz w:val="24"/>
          <w:szCs w:val="24"/>
          <w:lang w:val="ka-GE"/>
        </w:rPr>
        <w:t>ახალი გზა</w:t>
      </w:r>
      <w:r w:rsidR="00DB01D3">
        <w:rPr>
          <w:rFonts w:ascii="Sylfaen" w:hAnsi="Sylfaen" w:cs="Times New Roman"/>
          <w:sz w:val="24"/>
          <w:szCs w:val="24"/>
          <w:lang w:val="ka-GE"/>
        </w:rPr>
        <w:t xml:space="preserve">“ </w:t>
      </w:r>
      <w:r w:rsidRPr="003037C6">
        <w:rPr>
          <w:rFonts w:ascii="Sylfaen" w:hAnsi="Sylfaen" w:cs="Times New Roman"/>
          <w:sz w:val="24"/>
          <w:szCs w:val="24"/>
          <w:lang w:val="ka-GE"/>
        </w:rPr>
        <w:t xml:space="preserve">წარმოადგენს გლობალური ფონდის ქვე-კონტრაქტორს და ამრიგად მას აქვს ინტერესთა კონფლიქტი. </w:t>
      </w:r>
    </w:p>
    <w:p w:rsidR="001E0351" w:rsidRPr="003037C6" w:rsidRDefault="001B131A" w:rsidP="001E0351">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მომდევნო ვადით ქსს-ს წევრობის კანდიდატად წარდგენილ იქნა ტუბერკულოზის სფეროში </w:t>
      </w:r>
      <w:r w:rsidR="00DF2380">
        <w:rPr>
          <w:rFonts w:ascii="Sylfaen" w:hAnsi="Sylfaen" w:cs="Times New Roman"/>
          <w:b/>
          <w:i/>
          <w:sz w:val="24"/>
          <w:szCs w:val="24"/>
          <w:lang w:val="ka-GE"/>
        </w:rPr>
        <w:t>მოღვაწ</w:t>
      </w:r>
      <w:r w:rsidRPr="003037C6">
        <w:rPr>
          <w:rFonts w:ascii="Sylfaen" w:hAnsi="Sylfaen" w:cs="Times New Roman"/>
          <w:b/>
          <w:i/>
          <w:sz w:val="24"/>
          <w:szCs w:val="24"/>
          <w:lang w:val="ka-GE"/>
        </w:rPr>
        <w:t xml:space="preserve">ე შემდეგი არასამთავრობო ორგანიზაცია: </w:t>
      </w:r>
    </w:p>
    <w:p w:rsidR="0055244F" w:rsidRPr="00DF2380" w:rsidRDefault="0055244F" w:rsidP="001E0351">
      <w:pPr>
        <w:spacing w:before="100" w:beforeAutospacing="1" w:after="100" w:afterAutospacing="1" w:line="240" w:lineRule="auto"/>
        <w:rPr>
          <w:rFonts w:cs="Times New Roman"/>
          <w:sz w:val="24"/>
          <w:szCs w:val="24"/>
          <w:lang w:val="ka-GE"/>
        </w:rPr>
      </w:pPr>
      <w:r w:rsidRPr="00DF2380">
        <w:rPr>
          <w:rFonts w:ascii="Sylfaen" w:hAnsi="Sylfaen" w:cs="Times New Roman"/>
          <w:sz w:val="24"/>
          <w:szCs w:val="24"/>
          <w:lang w:val="ka-GE"/>
        </w:rPr>
        <w:t>საქართველოს წითელი ჯვრის საზ</w:t>
      </w:r>
      <w:r w:rsidR="00DF2380">
        <w:rPr>
          <w:rFonts w:ascii="Sylfaen" w:hAnsi="Sylfaen" w:cs="Times New Roman"/>
          <w:sz w:val="24"/>
          <w:szCs w:val="24"/>
          <w:lang w:val="ka-GE"/>
        </w:rPr>
        <w:t>ო</w:t>
      </w:r>
      <w:r w:rsidRPr="00DF2380">
        <w:rPr>
          <w:rFonts w:ascii="Sylfaen" w:hAnsi="Sylfaen" w:cs="Times New Roman"/>
          <w:sz w:val="24"/>
          <w:szCs w:val="24"/>
          <w:lang w:val="ka-GE"/>
        </w:rPr>
        <w:t>გადოება, ქ-ნი ნათია ლოლაძე, პრეზიდენტი</w:t>
      </w:r>
      <w:r w:rsidR="001E0351" w:rsidRPr="00DF2380">
        <w:rPr>
          <w:rFonts w:ascii="Times New Roman" w:hAnsi="Times New Roman" w:cs="Times New Roman"/>
          <w:sz w:val="24"/>
          <w:szCs w:val="24"/>
        </w:rPr>
        <w:t>,</w:t>
      </w:r>
      <w:r w:rsidRPr="00DF2380">
        <w:rPr>
          <w:rFonts w:ascii="Sylfaen" w:hAnsi="Sylfaen" w:cs="Times New Roman"/>
          <w:sz w:val="24"/>
          <w:szCs w:val="24"/>
          <w:lang w:val="ka-GE"/>
        </w:rPr>
        <w:t xml:space="preserve">ქსს-ს ამჟამინდელი წევრი. </w:t>
      </w:r>
    </w:p>
    <w:p w:rsidR="001E0351" w:rsidRPr="003037C6" w:rsidRDefault="0055244F" w:rsidP="001E0351">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მომდევნო ვადით ქსს-ს წევრობის კანდიდატად  წარდგენილ იქნა  ძირითადი დაზარალებული ჯგუფის (აივი, ნიმ) შემდეგი წარმომადგენელი. </w:t>
      </w:r>
    </w:p>
    <w:p w:rsidR="001E0351" w:rsidRPr="00DF2380" w:rsidRDefault="0055244F" w:rsidP="001E0351">
      <w:pPr>
        <w:spacing w:before="100" w:beforeAutospacing="1" w:after="100" w:afterAutospacing="1"/>
        <w:rPr>
          <w:rFonts w:ascii="Times New Roman" w:hAnsi="Times New Roman" w:cs="Times New Roman"/>
          <w:sz w:val="24"/>
          <w:szCs w:val="24"/>
        </w:rPr>
      </w:pPr>
      <w:r w:rsidRPr="00DF2380">
        <w:rPr>
          <w:rFonts w:ascii="Sylfaen" w:hAnsi="Sylfaen" w:cs="Times New Roman"/>
          <w:sz w:val="24"/>
          <w:szCs w:val="24"/>
          <w:lang w:val="ka-GE"/>
        </w:rPr>
        <w:t xml:space="preserve">ბ-ნი კონსტანტინე ლაბარტყავა, </w:t>
      </w:r>
      <w:r w:rsidR="001E0351" w:rsidRPr="00DF2380">
        <w:rPr>
          <w:rFonts w:ascii="Times New Roman" w:hAnsi="Times New Roman" w:cs="Times New Roman"/>
          <w:sz w:val="24"/>
          <w:szCs w:val="24"/>
        </w:rPr>
        <w:t xml:space="preserve">GenPUD, </w:t>
      </w:r>
      <w:r w:rsidRPr="00DF2380">
        <w:rPr>
          <w:rFonts w:ascii="Sylfaen" w:hAnsi="Sylfaen" w:cs="Times New Roman"/>
          <w:sz w:val="24"/>
          <w:szCs w:val="24"/>
          <w:lang w:val="ka-GE"/>
        </w:rPr>
        <w:t xml:space="preserve">ახალი ვექტორი, ქსს-ს ამჟამინდელი წევრი. </w:t>
      </w:r>
    </w:p>
    <w:p w:rsidR="00FD30D8" w:rsidRPr="003037C6" w:rsidRDefault="0055244F" w:rsidP="00FD30D8">
      <w:pPr>
        <w:spacing w:before="100" w:beforeAutospacing="1" w:after="100" w:afterAutospacing="1" w:line="240" w:lineRule="auto"/>
        <w:rPr>
          <w:rFonts w:cs="Times New Roman"/>
          <w:b/>
          <w:i/>
          <w:sz w:val="24"/>
          <w:szCs w:val="24"/>
          <w:lang w:val="ka-GE"/>
        </w:rPr>
      </w:pPr>
      <w:r w:rsidRPr="003037C6">
        <w:rPr>
          <w:rFonts w:ascii="Sylfaen" w:hAnsi="Sylfaen" w:cs="Times New Roman"/>
          <w:b/>
          <w:i/>
          <w:sz w:val="24"/>
          <w:szCs w:val="24"/>
          <w:lang w:val="ka-GE"/>
        </w:rPr>
        <w:t xml:space="preserve">წარდგენილ იქნენ აივ დაზარალებული ჯგუფის (სხვა) წარმომადგენლობის მხრიდან ქსს-ში გაწევრიანების კანდიდატები. </w:t>
      </w:r>
    </w:p>
    <w:p w:rsidR="00FD30D8" w:rsidRPr="003037C6" w:rsidRDefault="0055244F" w:rsidP="00FD30D8">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ქ-ნი იზა ბოდოკია - შიდსით დაავადებულ პაციენტთა დახმარების ფონდი და ქ-ნი ნატალია კოპალიანი - ქალები თავისუფლებისთვის </w:t>
      </w:r>
      <w:r w:rsidRPr="003037C6">
        <w:rPr>
          <w:rFonts w:ascii="Times New Roman" w:hAnsi="Times New Roman" w:cs="Times New Roman"/>
          <w:sz w:val="24"/>
          <w:szCs w:val="24"/>
        </w:rPr>
        <w:t xml:space="preserve">(FSW </w:t>
      </w:r>
      <w:r w:rsidRPr="003037C6">
        <w:rPr>
          <w:rFonts w:ascii="Sylfaen" w:hAnsi="Sylfaen" w:cs="Times New Roman"/>
          <w:sz w:val="24"/>
          <w:szCs w:val="24"/>
          <w:lang w:val="ka-GE"/>
        </w:rPr>
        <w:t>წარმომადგენლობა</w:t>
      </w:r>
      <w:r w:rsidR="00306FE6" w:rsidRPr="003037C6">
        <w:rPr>
          <w:rFonts w:ascii="Times New Roman" w:hAnsi="Times New Roman" w:cs="Times New Roman"/>
          <w:sz w:val="24"/>
          <w:szCs w:val="24"/>
        </w:rPr>
        <w:t>)</w:t>
      </w:r>
      <w:r w:rsidR="00FD30D8" w:rsidRPr="003037C6">
        <w:rPr>
          <w:rFonts w:ascii="Times New Roman" w:hAnsi="Times New Roman" w:cs="Times New Roman"/>
          <w:sz w:val="24"/>
          <w:szCs w:val="24"/>
        </w:rPr>
        <w:t>.</w:t>
      </w:r>
    </w:p>
    <w:p w:rsidR="00360F13" w:rsidRPr="003037C6" w:rsidRDefault="0055244F" w:rsidP="00FD30D8">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განმეორებით აღინიშნა, რომ ქსს-მ უნდა აირჩიოს ერთი წარმოდგენილი ორი კანდიდატურიდან. </w:t>
      </w:r>
    </w:p>
    <w:p w:rsidR="00FD30D8" w:rsidRPr="003037C6" w:rsidRDefault="0055244F" w:rsidP="00FD30D8">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ორივე კანდიდატმა მოკლედ წარადგინეს საკუთარი</w:t>
      </w:r>
      <w:r w:rsidR="00DF2380">
        <w:rPr>
          <w:rFonts w:ascii="Sylfaen" w:hAnsi="Sylfaen" w:cs="Times New Roman"/>
          <w:sz w:val="24"/>
          <w:szCs w:val="24"/>
          <w:lang w:val="ka-GE"/>
        </w:rPr>
        <w:t xml:space="preserve"> </w:t>
      </w:r>
      <w:r w:rsidRPr="003037C6">
        <w:rPr>
          <w:rFonts w:ascii="Sylfaen" w:hAnsi="Sylfaen" w:cs="Times New Roman"/>
          <w:sz w:val="24"/>
          <w:szCs w:val="24"/>
          <w:lang w:val="ka-GE"/>
        </w:rPr>
        <w:t>ორგანიზაცია/წარმომადგენლობა, ბენეფიციარები, მათი ხედვა ქსს-ს წევრის როლის შესახებ მათ მიერ საბჭოში წარმოდგენილი ჯგუფის ინტერესების ადვოკატირებისთვის. ქ-ნმა იზა ბოდოკიამ დამატებით ისაუბრა მისი, როგორც ქსს-ს წევრის გამოცდილებაზე და საბჭ</w:t>
      </w:r>
      <w:r w:rsidR="00DF2380">
        <w:rPr>
          <w:rFonts w:ascii="Sylfaen" w:hAnsi="Sylfaen" w:cs="Times New Roman"/>
          <w:sz w:val="24"/>
          <w:szCs w:val="24"/>
          <w:lang w:val="ka-GE"/>
        </w:rPr>
        <w:t>ო</w:t>
      </w:r>
      <w:r w:rsidRPr="003037C6">
        <w:rPr>
          <w:rFonts w:ascii="Sylfaen" w:hAnsi="Sylfaen" w:cs="Times New Roman"/>
          <w:sz w:val="24"/>
          <w:szCs w:val="24"/>
          <w:lang w:val="ka-GE"/>
        </w:rPr>
        <w:t xml:space="preserve">ს უდიდეს როლზე პაციენტების და სხვა დაზარალებული ჯგუფების პრობლემების გადაჭრაში. </w:t>
      </w:r>
    </w:p>
    <w:p w:rsidR="00E23228" w:rsidRPr="003037C6" w:rsidRDefault="00A0077B" w:rsidP="00FD30D8">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ბ-ნმა კონსტანტინე ლაბარტყავამ ისაუბრა ორგანიზაციის მისიაზე, განხორციელებულ და დაგეგმილ აქტივობებზე. </w:t>
      </w:r>
    </w:p>
    <w:p w:rsidR="00A0077B" w:rsidRPr="003037C6" w:rsidRDefault="00A0077B" w:rsidP="00A0077B">
      <w:pPr>
        <w:spacing w:before="100" w:beforeAutospacing="1" w:after="100" w:afterAutospacing="1" w:line="240" w:lineRule="auto"/>
        <w:rPr>
          <w:rFonts w:cs="Times New Roman"/>
          <w:b/>
          <w:i/>
          <w:sz w:val="24"/>
          <w:szCs w:val="24"/>
          <w:lang w:val="ka-GE"/>
        </w:rPr>
      </w:pPr>
      <w:r w:rsidRPr="003037C6">
        <w:rPr>
          <w:rFonts w:ascii="Sylfaen" w:hAnsi="Sylfaen" w:cs="Times New Roman"/>
          <w:b/>
          <w:i/>
          <w:sz w:val="24"/>
          <w:szCs w:val="24"/>
          <w:lang w:val="ka-GE"/>
        </w:rPr>
        <w:t xml:space="preserve">წარდგენილ იქნენ აივ პოზიტიური თემის  წარმომადგენლის შემდეგი კანდიდატურები: </w:t>
      </w:r>
    </w:p>
    <w:p w:rsidR="00E03CA9" w:rsidRPr="003037C6" w:rsidRDefault="00A0077B" w:rsidP="00E03CA9">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ბ-ნი ლაშა თვალიაშვილი - რეალური ხალხი რეალური ხედვა, ნომინირებული  და მხადაჭ</w:t>
      </w:r>
      <w:r w:rsidR="00DF2380">
        <w:rPr>
          <w:rFonts w:ascii="Sylfaen" w:hAnsi="Sylfaen" w:cs="Times New Roman"/>
          <w:sz w:val="24"/>
          <w:szCs w:val="24"/>
          <w:lang w:val="ka-GE"/>
        </w:rPr>
        <w:t>ე</w:t>
      </w:r>
      <w:r w:rsidRPr="003037C6">
        <w:rPr>
          <w:rFonts w:ascii="Sylfaen" w:hAnsi="Sylfaen" w:cs="Times New Roman"/>
          <w:sz w:val="24"/>
          <w:szCs w:val="24"/>
          <w:lang w:val="ka-GE"/>
        </w:rPr>
        <w:t xml:space="preserve">რილი ორგანიზაციის საბჭოს და </w:t>
      </w:r>
      <w:r w:rsidRPr="003037C6">
        <w:rPr>
          <w:rFonts w:ascii="Times New Roman" w:hAnsi="Times New Roman" w:cs="Times New Roman"/>
          <w:sz w:val="24"/>
          <w:szCs w:val="24"/>
        </w:rPr>
        <w:t xml:space="preserve">KAP </w:t>
      </w:r>
      <w:r w:rsidRPr="003037C6">
        <w:rPr>
          <w:rFonts w:ascii="Sylfaen" w:hAnsi="Sylfaen" w:cs="Times New Roman"/>
          <w:sz w:val="24"/>
          <w:szCs w:val="24"/>
          <w:lang w:val="ka-GE"/>
        </w:rPr>
        <w:t xml:space="preserve">კონსორციუმის მმართველობის მიერ (საქართველოს პლიუს ჯგუფი, ახალი ვექტორი, ქალები თავისუფლებისთვის). ბ-ნი ბესიკ ყაზარაშვილი - ნომინირებული და მხარდაჭერილი </w:t>
      </w:r>
      <w:r w:rsidR="00E03CA9" w:rsidRPr="003037C6">
        <w:rPr>
          <w:rFonts w:ascii="Times New Roman" w:hAnsi="Times New Roman" w:cs="Times New Roman"/>
          <w:sz w:val="24"/>
          <w:szCs w:val="24"/>
        </w:rPr>
        <w:t>PAPA</w:t>
      </w:r>
      <w:r w:rsidRPr="003037C6">
        <w:rPr>
          <w:rFonts w:cs="Times New Roman"/>
          <w:sz w:val="24"/>
          <w:szCs w:val="24"/>
          <w:lang w:val="ka-GE"/>
        </w:rPr>
        <w:t>-ს</w:t>
      </w:r>
      <w:r w:rsidR="00E03CA9" w:rsidRPr="003037C6">
        <w:rPr>
          <w:rFonts w:ascii="Times New Roman" w:hAnsi="Times New Roman" w:cs="Times New Roman"/>
          <w:sz w:val="24"/>
          <w:szCs w:val="24"/>
        </w:rPr>
        <w:t xml:space="preserve"> and HERA XXI</w:t>
      </w:r>
      <w:r w:rsidRPr="003037C6">
        <w:rPr>
          <w:rFonts w:cs="Times New Roman"/>
          <w:sz w:val="24"/>
          <w:szCs w:val="24"/>
          <w:lang w:val="ka-GE"/>
        </w:rPr>
        <w:t>-ს მიერ</w:t>
      </w:r>
      <w:r w:rsidR="00E03CA9" w:rsidRPr="003037C6">
        <w:rPr>
          <w:rFonts w:ascii="Times New Roman" w:hAnsi="Times New Roman" w:cs="Times New Roman"/>
          <w:sz w:val="24"/>
          <w:szCs w:val="24"/>
        </w:rPr>
        <w:t>).</w:t>
      </w:r>
    </w:p>
    <w:p w:rsidR="00A0077B" w:rsidRPr="003037C6" w:rsidRDefault="00A0077B" w:rsidP="00A0077B">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lastRenderedPageBreak/>
        <w:t xml:space="preserve">განმეორებით აღინიშნა, რომ ქსს-მ უნდა აირჩიოს ერთი წარმოდგენილი ორი კანდიდატურიდან. </w:t>
      </w:r>
    </w:p>
    <w:p w:rsidR="00E03CA9" w:rsidRPr="003037C6" w:rsidRDefault="00A0077B" w:rsidP="00E03CA9">
      <w:p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კანდიდატებმა წარადგინეს საკუთარი „წარმომადგენლობა“, ქსს-ს წევრის როლის ხედვა და ქსს-ს წევრის სტატუსით დაგეგმილი აქტივობები. </w:t>
      </w:r>
    </w:p>
    <w:p w:rsidR="00A0077B" w:rsidRPr="003037C6" w:rsidRDefault="00A0077B" w:rsidP="00E03CA9">
      <w:pPr>
        <w:spacing w:before="100" w:beforeAutospacing="1" w:after="100" w:afterAutospacing="1" w:line="240" w:lineRule="auto"/>
        <w:rPr>
          <w:rFonts w:cs="Times New Roman"/>
          <w:b/>
          <w:i/>
          <w:sz w:val="24"/>
          <w:szCs w:val="24"/>
          <w:lang w:val="ka-GE"/>
        </w:rPr>
      </w:pPr>
      <w:r w:rsidRPr="003037C6">
        <w:rPr>
          <w:rFonts w:ascii="Sylfaen" w:hAnsi="Sylfaen" w:cs="Times New Roman"/>
          <w:b/>
          <w:i/>
          <w:sz w:val="24"/>
          <w:szCs w:val="24"/>
          <w:lang w:val="ka-GE"/>
        </w:rPr>
        <w:t xml:space="preserve">ქსს-ს წევრობის </w:t>
      </w:r>
      <w:r w:rsidR="00DF2380">
        <w:rPr>
          <w:rFonts w:ascii="Sylfaen" w:hAnsi="Sylfaen" w:cs="Times New Roman"/>
          <w:b/>
          <w:i/>
          <w:sz w:val="24"/>
          <w:szCs w:val="24"/>
          <w:lang w:val="ka-GE"/>
        </w:rPr>
        <w:t>კან</w:t>
      </w:r>
      <w:r w:rsidRPr="003037C6">
        <w:rPr>
          <w:rFonts w:ascii="Sylfaen" w:hAnsi="Sylfaen" w:cs="Times New Roman"/>
          <w:b/>
          <w:i/>
          <w:sz w:val="24"/>
          <w:szCs w:val="24"/>
          <w:lang w:val="ka-GE"/>
        </w:rPr>
        <w:t>დ</w:t>
      </w:r>
      <w:r w:rsidR="00DF2380">
        <w:rPr>
          <w:rFonts w:ascii="Sylfaen" w:hAnsi="Sylfaen" w:cs="Times New Roman"/>
          <w:b/>
          <w:i/>
          <w:sz w:val="24"/>
          <w:szCs w:val="24"/>
          <w:lang w:val="ka-GE"/>
        </w:rPr>
        <w:t>იდ</w:t>
      </w:r>
      <w:r w:rsidRPr="003037C6">
        <w:rPr>
          <w:rFonts w:ascii="Sylfaen" w:hAnsi="Sylfaen" w:cs="Times New Roman"/>
          <w:b/>
          <w:i/>
          <w:sz w:val="24"/>
          <w:szCs w:val="24"/>
          <w:lang w:val="ka-GE"/>
        </w:rPr>
        <w:t xml:space="preserve">ატად მომდევნო ვადით წარდგენილ იქნა ტბ დაზარალებული ჯგუფის შემდეგი წარმომადგენელი </w:t>
      </w:r>
    </w:p>
    <w:p w:rsidR="00E03CA9" w:rsidRPr="00DF2380" w:rsidRDefault="00A0077B" w:rsidP="00E03CA9">
      <w:pPr>
        <w:spacing w:before="100" w:beforeAutospacing="1" w:after="100" w:afterAutospacing="1" w:line="240" w:lineRule="auto"/>
        <w:rPr>
          <w:rFonts w:ascii="Times New Roman" w:hAnsi="Times New Roman" w:cs="Times New Roman"/>
          <w:sz w:val="24"/>
          <w:szCs w:val="24"/>
        </w:rPr>
      </w:pPr>
      <w:r w:rsidRPr="00DF2380">
        <w:rPr>
          <w:rFonts w:cs="Times New Roman"/>
          <w:sz w:val="24"/>
          <w:szCs w:val="24"/>
          <w:lang w:val="ka-GE"/>
        </w:rPr>
        <w:t>გამარჯვებულთა კლუბი, ქ-ნი ლელა წაქაძე, ამჟამინდელი ქსს-ს წევრი.</w:t>
      </w:r>
      <w:r w:rsidR="00E03CA9" w:rsidRPr="00DF2380">
        <w:rPr>
          <w:rFonts w:ascii="Times New Roman" w:hAnsi="Times New Roman" w:cs="Times New Roman"/>
          <w:sz w:val="24"/>
          <w:szCs w:val="24"/>
        </w:rPr>
        <w:t>.</w:t>
      </w:r>
    </w:p>
    <w:p w:rsidR="00A3395B" w:rsidRPr="003037C6" w:rsidRDefault="00A0077B" w:rsidP="00A3395B">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მომდევნო ვადით ქსს-ს კანდიდატად წარდგენილ იქნა ბ-ნი ნიკოლოზ მირზაშვილი, ყოფილი ტბ პაციენტი. </w:t>
      </w:r>
    </w:p>
    <w:p w:rsidR="00A3395B" w:rsidRPr="003037C6" w:rsidRDefault="00A0077B" w:rsidP="00A3395B">
      <w:pPr>
        <w:jc w:val="both"/>
        <w:rPr>
          <w:rFonts w:ascii="Times New Roman" w:hAnsi="Times New Roman" w:cs="Times New Roman"/>
          <w:b/>
          <w:i/>
          <w:sz w:val="24"/>
          <w:szCs w:val="24"/>
        </w:rPr>
      </w:pPr>
      <w:r w:rsidRPr="003037C6">
        <w:rPr>
          <w:rFonts w:ascii="Sylfaen" w:hAnsi="Sylfaen" w:cs="Times New Roman"/>
          <w:b/>
          <w:i/>
          <w:sz w:val="24"/>
          <w:szCs w:val="24"/>
          <w:lang w:val="ka-GE"/>
        </w:rPr>
        <w:t xml:space="preserve">ქ-ნმა გრძელიძემ მადლობა გადაუხადა კანდიდატებს ინტერესის გამოხატვისთვის და სთხოვა მათ დარბაზის დატოვება დისკუსიის და გადაწყვეტილების </w:t>
      </w:r>
      <w:r w:rsidR="00DF2380">
        <w:rPr>
          <w:rFonts w:ascii="Sylfaen" w:hAnsi="Sylfaen" w:cs="Times New Roman"/>
          <w:b/>
          <w:i/>
          <w:sz w:val="24"/>
          <w:szCs w:val="24"/>
          <w:lang w:val="ka-GE"/>
        </w:rPr>
        <w:t>მიღ</w:t>
      </w:r>
      <w:r w:rsidRPr="003037C6">
        <w:rPr>
          <w:rFonts w:ascii="Sylfaen" w:hAnsi="Sylfaen" w:cs="Times New Roman"/>
          <w:b/>
          <w:i/>
          <w:sz w:val="24"/>
          <w:szCs w:val="24"/>
          <w:lang w:val="ka-GE"/>
        </w:rPr>
        <w:t xml:space="preserve">ების მსვლელობისას.  სამოქალაქო სექტორის ორ წარმომადგენელს </w:t>
      </w:r>
      <w:r w:rsidR="00DF2380">
        <w:rPr>
          <w:rFonts w:ascii="Sylfaen" w:hAnsi="Sylfaen" w:cs="Times New Roman"/>
          <w:b/>
          <w:i/>
          <w:sz w:val="24"/>
          <w:szCs w:val="24"/>
          <w:lang w:val="ka-GE"/>
        </w:rPr>
        <w:t>ეთხოვათ</w:t>
      </w:r>
      <w:r w:rsidRPr="003037C6">
        <w:rPr>
          <w:rFonts w:ascii="Sylfaen" w:hAnsi="Sylfaen" w:cs="Times New Roman"/>
          <w:b/>
          <w:i/>
          <w:sz w:val="24"/>
          <w:szCs w:val="24"/>
          <w:lang w:val="ka-GE"/>
        </w:rPr>
        <w:t xml:space="preserve"> და</w:t>
      </w:r>
      <w:r w:rsidR="00DF2380">
        <w:rPr>
          <w:rFonts w:ascii="Sylfaen" w:hAnsi="Sylfaen" w:cs="Times New Roman"/>
          <w:b/>
          <w:i/>
          <w:sz w:val="24"/>
          <w:szCs w:val="24"/>
          <w:lang w:val="ka-GE"/>
        </w:rPr>
        <w:t>რ</w:t>
      </w:r>
      <w:r w:rsidRPr="003037C6">
        <w:rPr>
          <w:rFonts w:ascii="Sylfaen" w:hAnsi="Sylfaen" w:cs="Times New Roman"/>
          <w:b/>
          <w:i/>
          <w:sz w:val="24"/>
          <w:szCs w:val="24"/>
          <w:lang w:val="ka-GE"/>
        </w:rPr>
        <w:t xml:space="preserve">ბაზში </w:t>
      </w:r>
      <w:r w:rsidR="00DF2380">
        <w:rPr>
          <w:rFonts w:ascii="Sylfaen" w:hAnsi="Sylfaen" w:cs="Times New Roman"/>
          <w:b/>
          <w:i/>
          <w:sz w:val="24"/>
          <w:szCs w:val="24"/>
          <w:lang w:val="ka-GE"/>
        </w:rPr>
        <w:t>დარჩ</w:t>
      </w:r>
      <w:r w:rsidRPr="003037C6">
        <w:rPr>
          <w:rFonts w:ascii="Sylfaen" w:hAnsi="Sylfaen" w:cs="Times New Roman"/>
          <w:b/>
          <w:i/>
          <w:sz w:val="24"/>
          <w:szCs w:val="24"/>
          <w:lang w:val="ka-GE"/>
        </w:rPr>
        <w:t xml:space="preserve">ენა პროცესზე დაკვირვების მიზნით. </w:t>
      </w:r>
    </w:p>
    <w:p w:rsidR="004467CA" w:rsidRPr="003037C6" w:rsidRDefault="00A0077B" w:rsidP="00A3395B">
      <w:pPr>
        <w:jc w:val="both"/>
        <w:rPr>
          <w:rFonts w:ascii="Times New Roman" w:hAnsi="Times New Roman" w:cs="Times New Roman"/>
          <w:sz w:val="24"/>
          <w:szCs w:val="24"/>
        </w:rPr>
      </w:pPr>
      <w:r w:rsidRPr="003037C6">
        <w:rPr>
          <w:rFonts w:ascii="Sylfaen" w:hAnsi="Sylfaen" w:cs="Times New Roman"/>
          <w:b/>
          <w:sz w:val="24"/>
          <w:szCs w:val="24"/>
          <w:lang w:val="ka-GE"/>
        </w:rPr>
        <w:t>ირინა გრძელიძე</w:t>
      </w:r>
      <w:r w:rsidR="004467CA" w:rsidRPr="003037C6">
        <w:rPr>
          <w:rFonts w:ascii="Times New Roman" w:hAnsi="Times New Roman" w:cs="Times New Roman"/>
          <w:sz w:val="24"/>
          <w:szCs w:val="24"/>
        </w:rPr>
        <w:t xml:space="preserve"> - </w:t>
      </w:r>
      <w:r w:rsidR="007E402C">
        <w:rPr>
          <w:rFonts w:ascii="Sylfaen" w:hAnsi="Sylfaen" w:cs="Times New Roman"/>
          <w:sz w:val="24"/>
          <w:szCs w:val="24"/>
          <w:lang w:val="ka-GE"/>
        </w:rPr>
        <w:t xml:space="preserve">განმეორებით </w:t>
      </w:r>
      <w:r w:rsidRPr="003037C6">
        <w:rPr>
          <w:rFonts w:ascii="Sylfaen" w:hAnsi="Sylfaen" w:cs="Times New Roman"/>
          <w:sz w:val="24"/>
          <w:szCs w:val="24"/>
          <w:lang w:val="ka-GE"/>
        </w:rPr>
        <w:t xml:space="preserve">მიმოიხილა აპლიკაციები და სთხოვა დამსწრეებს გადაწყვეტილების მიღება. </w:t>
      </w:r>
    </w:p>
    <w:p w:rsidR="004467CA" w:rsidRPr="003037C6" w:rsidRDefault="00962F36" w:rsidP="004467CA">
      <w:pPr>
        <w:spacing w:before="100" w:beforeAutospacing="1" w:after="100" w:afterAutospacing="1" w:line="240" w:lineRule="auto"/>
        <w:rPr>
          <w:rFonts w:ascii="Times New Roman" w:hAnsi="Times New Roman" w:cs="Times New Roman"/>
          <w:sz w:val="24"/>
          <w:szCs w:val="24"/>
        </w:rPr>
      </w:pPr>
      <w:r w:rsidRPr="003037C6">
        <w:rPr>
          <w:rFonts w:ascii="Sylfaen" w:hAnsi="Sylfaen" w:cs="Times New Roman"/>
          <w:b/>
          <w:i/>
          <w:sz w:val="24"/>
          <w:szCs w:val="24"/>
          <w:lang w:val="ka-GE"/>
        </w:rPr>
        <w:t xml:space="preserve">3 არასამთავრობო ორგანიზაცია: ალტერნატივა ჯორჯია </w:t>
      </w:r>
      <w:r w:rsidRPr="003037C6">
        <w:rPr>
          <w:rFonts w:ascii="Times New Roman" w:hAnsi="Times New Roman" w:cs="Times New Roman"/>
          <w:b/>
          <w:i/>
          <w:sz w:val="24"/>
          <w:szCs w:val="24"/>
        </w:rPr>
        <w:t>(</w:t>
      </w:r>
      <w:r w:rsidRPr="003037C6">
        <w:rPr>
          <w:rFonts w:ascii="Sylfaen" w:hAnsi="Sylfaen" w:cs="Times New Roman"/>
          <w:b/>
          <w:i/>
          <w:sz w:val="24"/>
          <w:szCs w:val="24"/>
          <w:lang w:val="ka-GE"/>
        </w:rPr>
        <w:t>ქ-ნი მზია ტაბატაძე</w:t>
      </w:r>
      <w:r w:rsidRPr="003037C6">
        <w:rPr>
          <w:rFonts w:ascii="Times New Roman" w:hAnsi="Times New Roman" w:cs="Times New Roman"/>
          <w:b/>
          <w:i/>
          <w:sz w:val="24"/>
          <w:szCs w:val="24"/>
        </w:rPr>
        <w:t>),</w:t>
      </w:r>
      <w:r w:rsidRPr="003037C6">
        <w:rPr>
          <w:rFonts w:cs="Times New Roman"/>
          <w:b/>
          <w:i/>
          <w:sz w:val="24"/>
          <w:szCs w:val="24"/>
          <w:lang w:val="ka-GE"/>
        </w:rPr>
        <w:t xml:space="preserve"> ფონდი ღია საზოგადოება-საქართველო</w:t>
      </w:r>
      <w:r w:rsidRPr="003037C6">
        <w:rPr>
          <w:rFonts w:ascii="Times New Roman" w:hAnsi="Times New Roman" w:cs="Times New Roman"/>
          <w:b/>
          <w:i/>
          <w:sz w:val="24"/>
          <w:szCs w:val="24"/>
        </w:rPr>
        <w:t xml:space="preserve">  (</w:t>
      </w:r>
      <w:r w:rsidRPr="003037C6">
        <w:rPr>
          <w:rFonts w:ascii="Sylfaen" w:hAnsi="Sylfaen" w:cs="Times New Roman"/>
          <w:b/>
          <w:i/>
          <w:sz w:val="24"/>
          <w:szCs w:val="24"/>
          <w:lang w:val="ka-GE"/>
        </w:rPr>
        <w:t>ქ-ნი მარი ჩოხელი</w:t>
      </w:r>
      <w:r w:rsidRPr="003037C6">
        <w:rPr>
          <w:rFonts w:ascii="Times New Roman" w:hAnsi="Times New Roman" w:cs="Times New Roman"/>
          <w:b/>
          <w:i/>
          <w:sz w:val="24"/>
          <w:szCs w:val="24"/>
        </w:rPr>
        <w:t xml:space="preserve">), </w:t>
      </w:r>
      <w:r w:rsidRPr="003037C6">
        <w:rPr>
          <w:rFonts w:ascii="Sylfaen" w:hAnsi="Sylfaen" w:cs="Times New Roman"/>
          <w:b/>
          <w:i/>
          <w:sz w:val="24"/>
          <w:szCs w:val="24"/>
          <w:lang w:val="ka-GE"/>
        </w:rPr>
        <w:t>ახალი გზა</w:t>
      </w:r>
      <w:r w:rsidRPr="003037C6">
        <w:rPr>
          <w:rFonts w:ascii="Times New Roman" w:hAnsi="Times New Roman" w:cs="Times New Roman"/>
          <w:b/>
          <w:i/>
          <w:sz w:val="24"/>
          <w:szCs w:val="24"/>
        </w:rPr>
        <w:t xml:space="preserve"> (</w:t>
      </w:r>
      <w:r w:rsidRPr="003037C6">
        <w:rPr>
          <w:rFonts w:ascii="Sylfaen" w:hAnsi="Sylfaen" w:cs="Times New Roman"/>
          <w:b/>
          <w:i/>
          <w:sz w:val="24"/>
          <w:szCs w:val="24"/>
          <w:lang w:val="ka-GE"/>
        </w:rPr>
        <w:t>ბ-ნი ზაზა ქარჩხაძე</w:t>
      </w:r>
      <w:r w:rsidRPr="003037C6">
        <w:rPr>
          <w:rFonts w:ascii="Times New Roman" w:hAnsi="Times New Roman" w:cs="Times New Roman"/>
          <w:b/>
          <w:i/>
          <w:sz w:val="24"/>
          <w:szCs w:val="24"/>
        </w:rPr>
        <w:t>)</w:t>
      </w:r>
      <w:r w:rsidRPr="003037C6">
        <w:rPr>
          <w:rFonts w:cs="Times New Roman"/>
          <w:sz w:val="24"/>
          <w:szCs w:val="24"/>
          <w:lang w:val="ka-GE"/>
        </w:rPr>
        <w:t>- ერთხმად იქნენ არჩეული ქსს-ს წევრებად</w:t>
      </w:r>
      <w:r w:rsidR="004467CA" w:rsidRPr="003037C6">
        <w:rPr>
          <w:rFonts w:ascii="Times New Roman" w:hAnsi="Times New Roman" w:cs="Times New Roman"/>
          <w:b/>
          <w:sz w:val="24"/>
          <w:szCs w:val="24"/>
        </w:rPr>
        <w:t>.</w:t>
      </w:r>
      <w:r w:rsidR="004467CA" w:rsidRPr="003037C6">
        <w:rPr>
          <w:rFonts w:ascii="Times New Roman" w:hAnsi="Times New Roman" w:cs="Times New Roman"/>
          <w:sz w:val="24"/>
          <w:szCs w:val="24"/>
        </w:rPr>
        <w:t xml:space="preserve">  </w:t>
      </w:r>
    </w:p>
    <w:p w:rsidR="00962F36" w:rsidRPr="003037C6" w:rsidRDefault="00962F36" w:rsidP="00962F36">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ტუბერკულოზის სფეროში </w:t>
      </w:r>
      <w:r w:rsidR="007E402C">
        <w:rPr>
          <w:rFonts w:ascii="Sylfaen" w:hAnsi="Sylfaen" w:cs="Times New Roman"/>
          <w:b/>
          <w:i/>
          <w:sz w:val="24"/>
          <w:szCs w:val="24"/>
          <w:lang w:val="ka-GE"/>
        </w:rPr>
        <w:t>მოღვაწ</w:t>
      </w:r>
      <w:r w:rsidRPr="003037C6">
        <w:rPr>
          <w:rFonts w:ascii="Sylfaen" w:hAnsi="Sylfaen" w:cs="Times New Roman"/>
          <w:b/>
          <w:i/>
          <w:sz w:val="24"/>
          <w:szCs w:val="24"/>
          <w:lang w:val="ka-GE"/>
        </w:rPr>
        <w:t>ე არასამთავრობო ორგანიზაცია, საქართველოს წითელი ჯვრის საზ</w:t>
      </w:r>
      <w:r w:rsidR="007E402C">
        <w:rPr>
          <w:rFonts w:ascii="Sylfaen" w:hAnsi="Sylfaen" w:cs="Times New Roman"/>
          <w:b/>
          <w:i/>
          <w:sz w:val="24"/>
          <w:szCs w:val="24"/>
          <w:lang w:val="ka-GE"/>
        </w:rPr>
        <w:t>ო</w:t>
      </w:r>
      <w:r w:rsidRPr="003037C6">
        <w:rPr>
          <w:rFonts w:ascii="Sylfaen" w:hAnsi="Sylfaen" w:cs="Times New Roman"/>
          <w:b/>
          <w:i/>
          <w:sz w:val="24"/>
          <w:szCs w:val="24"/>
          <w:lang w:val="ka-GE"/>
        </w:rPr>
        <w:t>გადოება, ქ-ნი ნათია ლოლაძე, პრეზიდენტი</w:t>
      </w:r>
      <w:r w:rsidRPr="003037C6">
        <w:rPr>
          <w:rFonts w:cs="Times New Roman"/>
          <w:b/>
          <w:i/>
          <w:sz w:val="24"/>
          <w:szCs w:val="24"/>
          <w:lang w:val="ka-GE"/>
        </w:rPr>
        <w:t xml:space="preserve">- </w:t>
      </w:r>
      <w:r w:rsidRPr="003037C6">
        <w:rPr>
          <w:rFonts w:cs="Times New Roman"/>
          <w:sz w:val="24"/>
          <w:szCs w:val="24"/>
          <w:lang w:val="ka-GE"/>
        </w:rPr>
        <w:t>ერთხმად იქნა არჩეული ქსს-ს წევრად მომდევნო ორი წლის ვადით</w:t>
      </w:r>
      <w:r w:rsidRPr="003037C6">
        <w:rPr>
          <w:rFonts w:ascii="Times New Roman" w:hAnsi="Times New Roman" w:cs="Times New Roman"/>
          <w:b/>
          <w:sz w:val="24"/>
          <w:szCs w:val="24"/>
        </w:rPr>
        <w:t>.</w:t>
      </w:r>
      <w:r w:rsidRPr="003037C6">
        <w:rPr>
          <w:rFonts w:ascii="Times New Roman" w:hAnsi="Times New Roman" w:cs="Times New Roman"/>
          <w:sz w:val="24"/>
          <w:szCs w:val="24"/>
        </w:rPr>
        <w:t xml:space="preserve">  </w:t>
      </w:r>
    </w:p>
    <w:p w:rsidR="004467CA" w:rsidRPr="003037C6" w:rsidRDefault="00962F36" w:rsidP="004467CA">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ძირითადი დაზარალებული ჯგუფი (აივი, ნიმ) </w:t>
      </w:r>
      <w:r w:rsidRPr="003037C6">
        <w:rPr>
          <w:rFonts w:cs="Times New Roman"/>
          <w:b/>
          <w:i/>
          <w:sz w:val="24"/>
          <w:szCs w:val="24"/>
          <w:lang w:val="ka-GE"/>
        </w:rPr>
        <w:t xml:space="preserve">, </w:t>
      </w:r>
      <w:r w:rsidRPr="003037C6">
        <w:rPr>
          <w:rFonts w:ascii="Sylfaen" w:hAnsi="Sylfaen" w:cs="Times New Roman"/>
          <w:b/>
          <w:i/>
          <w:sz w:val="24"/>
          <w:szCs w:val="24"/>
          <w:lang w:val="ka-GE"/>
        </w:rPr>
        <w:t xml:space="preserve">ბ-ნი კონსტანტინე ლაბარტყავა, </w:t>
      </w:r>
      <w:r w:rsidRPr="003037C6">
        <w:rPr>
          <w:rFonts w:ascii="Times New Roman" w:hAnsi="Times New Roman" w:cs="Times New Roman"/>
          <w:b/>
          <w:i/>
          <w:sz w:val="24"/>
          <w:szCs w:val="24"/>
        </w:rPr>
        <w:t xml:space="preserve">GenPUD, </w:t>
      </w:r>
      <w:r w:rsidRPr="003037C6">
        <w:rPr>
          <w:rFonts w:ascii="Sylfaen" w:hAnsi="Sylfaen" w:cs="Times New Roman"/>
          <w:b/>
          <w:i/>
          <w:sz w:val="24"/>
          <w:szCs w:val="24"/>
          <w:lang w:val="ka-GE"/>
        </w:rPr>
        <w:t xml:space="preserve">ახალი ვექტორი </w:t>
      </w:r>
      <w:r w:rsidRPr="003037C6">
        <w:rPr>
          <w:rFonts w:cs="Times New Roman"/>
          <w:sz w:val="24"/>
          <w:szCs w:val="24"/>
          <w:lang w:val="ka-GE"/>
        </w:rPr>
        <w:t>ერთხმად იქნა არჩეული ქსს-ს წევრად მომდევნო ორი წლის ვადით</w:t>
      </w:r>
      <w:r w:rsidRPr="003037C6">
        <w:rPr>
          <w:rFonts w:ascii="Times New Roman" w:hAnsi="Times New Roman" w:cs="Times New Roman"/>
          <w:b/>
          <w:sz w:val="24"/>
          <w:szCs w:val="24"/>
        </w:rPr>
        <w:t>.</w:t>
      </w:r>
      <w:r w:rsidR="004467CA" w:rsidRPr="003037C6">
        <w:rPr>
          <w:rFonts w:ascii="Times New Roman" w:hAnsi="Times New Roman" w:cs="Times New Roman"/>
          <w:b/>
          <w:sz w:val="24"/>
          <w:szCs w:val="24"/>
        </w:rPr>
        <w:t>.</w:t>
      </w:r>
    </w:p>
    <w:p w:rsidR="004467CA" w:rsidRPr="003037C6" w:rsidRDefault="00962F36" w:rsidP="004467CA">
      <w:pPr>
        <w:spacing w:before="100" w:beforeAutospacing="1" w:after="100" w:afterAutospacing="1" w:line="240" w:lineRule="auto"/>
        <w:rPr>
          <w:rFonts w:ascii="Times New Roman" w:hAnsi="Times New Roman" w:cs="Times New Roman"/>
          <w:b/>
          <w:sz w:val="24"/>
          <w:szCs w:val="24"/>
        </w:rPr>
      </w:pPr>
      <w:r w:rsidRPr="003037C6">
        <w:rPr>
          <w:rFonts w:ascii="Sylfaen" w:hAnsi="Sylfaen" w:cs="Times New Roman"/>
          <w:b/>
          <w:sz w:val="24"/>
          <w:szCs w:val="24"/>
          <w:lang w:val="ka-GE"/>
        </w:rPr>
        <w:t xml:space="preserve">ტუბერკულოზით დაზარალებული ძირითადი ჯგუფი - ქ-ნი ლელა წაქაძე - გამარჯვებულთა კლუბი - </w:t>
      </w:r>
      <w:r w:rsidRPr="003037C6">
        <w:rPr>
          <w:rFonts w:cs="Times New Roman"/>
          <w:sz w:val="24"/>
          <w:szCs w:val="24"/>
          <w:lang w:val="ka-GE"/>
        </w:rPr>
        <w:t>ერთხმად იქნა არჩეული ქსს-ს წევრად მომდევნო ორი წლის ვადით</w:t>
      </w:r>
      <w:r w:rsidRPr="003037C6">
        <w:rPr>
          <w:rFonts w:ascii="Times New Roman" w:hAnsi="Times New Roman" w:cs="Times New Roman"/>
          <w:b/>
          <w:sz w:val="24"/>
          <w:szCs w:val="24"/>
        </w:rPr>
        <w:t>.</w:t>
      </w:r>
      <w:r w:rsidRPr="003037C6">
        <w:rPr>
          <w:rFonts w:ascii="Times New Roman" w:hAnsi="Times New Roman" w:cs="Times New Roman"/>
          <w:sz w:val="24"/>
          <w:szCs w:val="24"/>
        </w:rPr>
        <w:t xml:space="preserve"> </w:t>
      </w:r>
    </w:p>
    <w:p w:rsidR="004467CA" w:rsidRPr="003037C6" w:rsidRDefault="00962F36" w:rsidP="004467CA">
      <w:pPr>
        <w:spacing w:before="100" w:beforeAutospacing="1" w:after="100" w:afterAutospacing="1" w:line="240" w:lineRule="auto"/>
        <w:rPr>
          <w:rFonts w:ascii="Times New Roman" w:hAnsi="Times New Roman" w:cs="Times New Roman"/>
          <w:b/>
          <w:sz w:val="24"/>
          <w:szCs w:val="24"/>
        </w:rPr>
      </w:pPr>
      <w:r w:rsidRPr="003037C6">
        <w:rPr>
          <w:rFonts w:ascii="Sylfaen" w:hAnsi="Sylfaen" w:cs="Times New Roman"/>
          <w:b/>
          <w:sz w:val="24"/>
          <w:szCs w:val="24"/>
          <w:lang w:val="ka-GE"/>
        </w:rPr>
        <w:t xml:space="preserve">ყოფილი ტბ პაციენტი - ბ-ნი ნიკოლოზ მირზაშვილი - </w:t>
      </w:r>
      <w:r w:rsidRPr="003037C6">
        <w:rPr>
          <w:rFonts w:cs="Times New Roman"/>
          <w:sz w:val="24"/>
          <w:szCs w:val="24"/>
          <w:lang w:val="ka-GE"/>
        </w:rPr>
        <w:t>ერთხმად იქნა არჩეული ქსს-ს წევრად მომდევნო ორი წლის ვადით</w:t>
      </w:r>
      <w:r w:rsidRPr="003037C6">
        <w:rPr>
          <w:rFonts w:ascii="Times New Roman" w:hAnsi="Times New Roman" w:cs="Times New Roman"/>
          <w:b/>
          <w:sz w:val="24"/>
          <w:szCs w:val="24"/>
        </w:rPr>
        <w:t>.</w:t>
      </w:r>
      <w:r w:rsidRPr="003037C6">
        <w:rPr>
          <w:rFonts w:ascii="Times New Roman" w:hAnsi="Times New Roman" w:cs="Times New Roman"/>
          <w:sz w:val="24"/>
          <w:szCs w:val="24"/>
        </w:rPr>
        <w:t xml:space="preserve"> </w:t>
      </w:r>
    </w:p>
    <w:p w:rsidR="0016122A" w:rsidRPr="003037C6" w:rsidRDefault="00962F36" w:rsidP="004467CA">
      <w:pPr>
        <w:spacing w:before="100" w:beforeAutospacing="1" w:after="100" w:afterAutospacing="1" w:line="240" w:lineRule="auto"/>
        <w:rPr>
          <w:rFonts w:ascii="Times New Roman" w:hAnsi="Times New Roman" w:cs="Times New Roman"/>
          <w:b/>
          <w:sz w:val="24"/>
          <w:szCs w:val="24"/>
        </w:rPr>
      </w:pPr>
      <w:r w:rsidRPr="003037C6">
        <w:rPr>
          <w:rFonts w:ascii="Sylfaen" w:hAnsi="Sylfaen" w:cs="Times New Roman"/>
          <w:b/>
          <w:i/>
          <w:sz w:val="24"/>
          <w:szCs w:val="24"/>
          <w:lang w:val="ka-GE"/>
        </w:rPr>
        <w:t>აივ დაზარალებული ჯგუფის (სხვა) და აივ-</w:t>
      </w:r>
      <w:r w:rsidR="007E402C">
        <w:rPr>
          <w:rFonts w:ascii="Sylfaen" w:hAnsi="Sylfaen" w:cs="Times New Roman"/>
          <w:b/>
          <w:i/>
          <w:sz w:val="24"/>
          <w:szCs w:val="24"/>
          <w:lang w:val="ka-GE"/>
        </w:rPr>
        <w:t>დადებით</w:t>
      </w:r>
      <w:r w:rsidRPr="003037C6">
        <w:rPr>
          <w:rFonts w:ascii="Sylfaen" w:hAnsi="Sylfaen" w:cs="Times New Roman"/>
          <w:b/>
          <w:i/>
          <w:sz w:val="24"/>
          <w:szCs w:val="24"/>
          <w:lang w:val="ka-GE"/>
        </w:rPr>
        <w:t xml:space="preserve">ი თემის წარმომადგენლის წევრად არჩევის საკითხის განხილვისას გადაწყდა შერჩევა მომხდარიყო ფარული კენჭისყრის მეშვეობით. წევრებს გადაეცათ </w:t>
      </w:r>
      <w:r w:rsidR="007E402C">
        <w:rPr>
          <w:rFonts w:ascii="Sylfaen" w:hAnsi="Sylfaen" w:cs="Times New Roman"/>
          <w:b/>
          <w:i/>
          <w:sz w:val="24"/>
          <w:szCs w:val="24"/>
          <w:lang w:val="ka-GE"/>
        </w:rPr>
        <w:t>ბიულეტე</w:t>
      </w:r>
      <w:r w:rsidRPr="003037C6">
        <w:rPr>
          <w:rFonts w:ascii="Sylfaen" w:hAnsi="Sylfaen" w:cs="Times New Roman"/>
          <w:b/>
          <w:i/>
          <w:sz w:val="24"/>
          <w:szCs w:val="24"/>
          <w:lang w:val="ka-GE"/>
        </w:rPr>
        <w:t xml:space="preserve">ნები. </w:t>
      </w:r>
      <w:proofErr w:type="gramStart"/>
      <w:r w:rsidR="00E765CF" w:rsidRPr="003037C6">
        <w:rPr>
          <w:rFonts w:ascii="Times New Roman" w:hAnsi="Times New Roman" w:cs="Times New Roman"/>
          <w:b/>
          <w:i/>
          <w:sz w:val="24"/>
          <w:szCs w:val="24"/>
        </w:rPr>
        <w:t>LFA</w:t>
      </w:r>
      <w:r w:rsidRPr="003037C6">
        <w:rPr>
          <w:rFonts w:cs="Times New Roman"/>
          <w:b/>
          <w:i/>
          <w:sz w:val="24"/>
          <w:szCs w:val="24"/>
          <w:lang w:val="ka-GE"/>
        </w:rPr>
        <w:t xml:space="preserve"> და სამოქალაქო სექტორის წარმომადგენლებს ეთხოვათ სამდივნოს მიერ ხმის დათვლის პროცესზე </w:t>
      </w:r>
      <w:r w:rsidRPr="003037C6">
        <w:rPr>
          <w:rFonts w:cs="Times New Roman"/>
          <w:b/>
          <w:i/>
          <w:sz w:val="24"/>
          <w:szCs w:val="24"/>
          <w:lang w:val="ka-GE"/>
        </w:rPr>
        <w:lastRenderedPageBreak/>
        <w:t>დაკვირვება.</w:t>
      </w:r>
      <w:proofErr w:type="gramEnd"/>
      <w:r w:rsidRPr="003037C6">
        <w:rPr>
          <w:rFonts w:cs="Times New Roman"/>
          <w:b/>
          <w:i/>
          <w:sz w:val="24"/>
          <w:szCs w:val="24"/>
          <w:lang w:val="ka-GE"/>
        </w:rPr>
        <w:t xml:space="preserve"> </w:t>
      </w:r>
      <w:r w:rsidRPr="003037C6">
        <w:rPr>
          <w:rFonts w:ascii="Sylfaen" w:hAnsi="Sylfaen" w:cs="Times New Roman"/>
          <w:b/>
          <w:i/>
          <w:sz w:val="24"/>
          <w:szCs w:val="24"/>
          <w:lang w:val="ka-GE"/>
        </w:rPr>
        <w:t xml:space="preserve">კენჭისყრაში მონაწილეობა მიიღო 16-მა წევრმა. შევსებული </w:t>
      </w:r>
      <w:r w:rsidR="00F864E6">
        <w:rPr>
          <w:rFonts w:ascii="Sylfaen" w:hAnsi="Sylfaen" w:cs="Times New Roman"/>
          <w:b/>
          <w:i/>
          <w:sz w:val="24"/>
          <w:szCs w:val="24"/>
          <w:lang w:val="ka-GE"/>
        </w:rPr>
        <w:t>ბიულეტე</w:t>
      </w:r>
      <w:r w:rsidRPr="003037C6">
        <w:rPr>
          <w:rFonts w:ascii="Sylfaen" w:hAnsi="Sylfaen" w:cs="Times New Roman"/>
          <w:b/>
          <w:i/>
          <w:sz w:val="24"/>
          <w:szCs w:val="24"/>
          <w:lang w:val="ka-GE"/>
        </w:rPr>
        <w:t>ნები ინახება ქსს-ს ოფისში. ხმები შემდეგნაირად გადანაწილდა:</w:t>
      </w:r>
      <w:r w:rsidR="0016122A" w:rsidRPr="003037C6">
        <w:rPr>
          <w:rFonts w:ascii="Times New Roman" w:hAnsi="Times New Roman" w:cs="Times New Roman"/>
          <w:b/>
          <w:sz w:val="24"/>
          <w:szCs w:val="24"/>
        </w:rPr>
        <w:t xml:space="preserve"> </w:t>
      </w:r>
      <w:r w:rsidR="00E765CF" w:rsidRPr="003037C6">
        <w:rPr>
          <w:rFonts w:ascii="Times New Roman" w:hAnsi="Times New Roman" w:cs="Times New Roman"/>
          <w:b/>
          <w:sz w:val="24"/>
          <w:szCs w:val="24"/>
        </w:rPr>
        <w:t xml:space="preserve"> </w:t>
      </w:r>
    </w:p>
    <w:p w:rsidR="004467C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 xml:space="preserve">აივ-ით </w:t>
      </w:r>
      <w:r w:rsidR="007E402C" w:rsidRPr="003037C6">
        <w:rPr>
          <w:rFonts w:ascii="Sylfaen" w:hAnsi="Sylfaen" w:cs="Times New Roman"/>
          <w:b/>
          <w:sz w:val="24"/>
          <w:szCs w:val="24"/>
          <w:lang w:val="ka-GE"/>
        </w:rPr>
        <w:t>ძირითადი</w:t>
      </w:r>
      <w:r w:rsidR="007E402C">
        <w:rPr>
          <w:rFonts w:ascii="Sylfaen" w:hAnsi="Sylfaen" w:cs="Times New Roman"/>
          <w:b/>
          <w:sz w:val="24"/>
          <w:szCs w:val="24"/>
          <w:lang w:val="ka-GE"/>
        </w:rPr>
        <w:t xml:space="preserve"> </w:t>
      </w:r>
      <w:r w:rsidRPr="003037C6">
        <w:rPr>
          <w:rFonts w:ascii="Sylfaen" w:hAnsi="Sylfaen" w:cs="Times New Roman"/>
          <w:b/>
          <w:sz w:val="24"/>
          <w:szCs w:val="24"/>
          <w:lang w:val="ka-GE"/>
        </w:rPr>
        <w:t>დაზარალებული  ჯგუფი (სხვა)</w:t>
      </w:r>
    </w:p>
    <w:p w:rsidR="0016122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იზა ბოდოკია</w:t>
      </w:r>
      <w:r w:rsidRPr="003037C6">
        <w:rPr>
          <w:rFonts w:ascii="Times New Roman" w:hAnsi="Times New Roman" w:cs="Times New Roman"/>
          <w:b/>
          <w:sz w:val="24"/>
          <w:szCs w:val="24"/>
        </w:rPr>
        <w:t xml:space="preserve"> – 12 </w:t>
      </w:r>
      <w:r w:rsidRPr="003037C6">
        <w:rPr>
          <w:rFonts w:ascii="Sylfaen" w:hAnsi="Sylfaen" w:cs="Times New Roman"/>
          <w:b/>
          <w:sz w:val="24"/>
          <w:szCs w:val="24"/>
          <w:lang w:val="ka-GE"/>
        </w:rPr>
        <w:t>ხმა</w:t>
      </w:r>
    </w:p>
    <w:p w:rsidR="0016122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ნატალია კოპალიანი</w:t>
      </w:r>
      <w:r w:rsidRPr="003037C6">
        <w:rPr>
          <w:rFonts w:ascii="Times New Roman" w:hAnsi="Times New Roman" w:cs="Times New Roman"/>
          <w:b/>
          <w:sz w:val="24"/>
          <w:szCs w:val="24"/>
        </w:rPr>
        <w:t xml:space="preserve"> – 4 </w:t>
      </w:r>
      <w:r w:rsidRPr="003037C6">
        <w:rPr>
          <w:rFonts w:ascii="Sylfaen" w:hAnsi="Sylfaen" w:cs="Times New Roman"/>
          <w:b/>
          <w:sz w:val="24"/>
          <w:szCs w:val="24"/>
          <w:lang w:val="ka-GE"/>
        </w:rPr>
        <w:t>ხმა</w:t>
      </w:r>
    </w:p>
    <w:p w:rsidR="0016122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აივ დადებითი თემის წარმომადგენელი</w:t>
      </w:r>
    </w:p>
    <w:p w:rsidR="0016122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ლაშა თვალიაშვილი</w:t>
      </w:r>
      <w:r w:rsidRPr="003037C6">
        <w:rPr>
          <w:rFonts w:ascii="Times New Roman" w:hAnsi="Times New Roman" w:cs="Times New Roman"/>
          <w:b/>
          <w:sz w:val="24"/>
          <w:szCs w:val="24"/>
        </w:rPr>
        <w:t xml:space="preserve"> – 12 </w:t>
      </w:r>
      <w:r w:rsidRPr="003037C6">
        <w:rPr>
          <w:rFonts w:ascii="Sylfaen" w:hAnsi="Sylfaen" w:cs="Times New Roman"/>
          <w:b/>
          <w:sz w:val="24"/>
          <w:szCs w:val="24"/>
          <w:lang w:val="ka-GE"/>
        </w:rPr>
        <w:t>ხმა</w:t>
      </w:r>
    </w:p>
    <w:p w:rsidR="0016122A" w:rsidRPr="003037C6" w:rsidRDefault="00962F36" w:rsidP="004467CA">
      <w:pPr>
        <w:spacing w:before="100" w:beforeAutospacing="1" w:after="100" w:afterAutospacing="1" w:line="240" w:lineRule="auto"/>
        <w:rPr>
          <w:rFonts w:ascii="Sylfaen" w:hAnsi="Sylfaen" w:cs="Times New Roman"/>
          <w:b/>
          <w:sz w:val="24"/>
          <w:szCs w:val="24"/>
          <w:lang w:val="ka-GE"/>
        </w:rPr>
      </w:pPr>
      <w:r w:rsidRPr="003037C6">
        <w:rPr>
          <w:rFonts w:ascii="Sylfaen" w:hAnsi="Sylfaen" w:cs="Times New Roman"/>
          <w:b/>
          <w:sz w:val="24"/>
          <w:szCs w:val="24"/>
          <w:lang w:val="ka-GE"/>
        </w:rPr>
        <w:t>ბესიკ ყაზარაშვილი</w:t>
      </w:r>
      <w:r w:rsidRPr="003037C6">
        <w:rPr>
          <w:rFonts w:ascii="Times New Roman" w:hAnsi="Times New Roman" w:cs="Times New Roman"/>
          <w:b/>
          <w:sz w:val="24"/>
          <w:szCs w:val="24"/>
        </w:rPr>
        <w:t xml:space="preserve"> – 4 </w:t>
      </w:r>
      <w:r w:rsidRPr="003037C6">
        <w:rPr>
          <w:rFonts w:ascii="Sylfaen" w:hAnsi="Sylfaen" w:cs="Times New Roman"/>
          <w:b/>
          <w:sz w:val="24"/>
          <w:szCs w:val="24"/>
          <w:lang w:val="ka-GE"/>
        </w:rPr>
        <w:t>ხმა</w:t>
      </w:r>
    </w:p>
    <w:p w:rsidR="0016122A" w:rsidRPr="003037C6" w:rsidRDefault="00962F36" w:rsidP="004467CA">
      <w:pPr>
        <w:spacing w:before="100" w:beforeAutospacing="1" w:after="100" w:afterAutospacing="1" w:line="240" w:lineRule="auto"/>
        <w:rPr>
          <w:rFonts w:ascii="Times New Roman" w:hAnsi="Times New Roman" w:cs="Times New Roman"/>
          <w:b/>
          <w:i/>
          <w:sz w:val="24"/>
          <w:szCs w:val="24"/>
        </w:rPr>
      </w:pPr>
      <w:r w:rsidRPr="003037C6">
        <w:rPr>
          <w:rFonts w:ascii="Sylfaen" w:hAnsi="Sylfaen" w:cs="Times New Roman"/>
          <w:b/>
          <w:i/>
          <w:sz w:val="24"/>
          <w:szCs w:val="24"/>
          <w:lang w:val="ka-GE"/>
        </w:rPr>
        <w:t xml:space="preserve">სამდივნომ გამოაცხადა </w:t>
      </w:r>
      <w:r w:rsidR="00F864E6">
        <w:rPr>
          <w:rFonts w:ascii="Sylfaen" w:hAnsi="Sylfaen" w:cs="Times New Roman"/>
          <w:b/>
          <w:i/>
          <w:sz w:val="24"/>
          <w:szCs w:val="24"/>
          <w:lang w:val="ka-GE"/>
        </w:rPr>
        <w:t>კენჭ</w:t>
      </w:r>
      <w:r w:rsidRPr="003037C6">
        <w:rPr>
          <w:rFonts w:ascii="Sylfaen" w:hAnsi="Sylfaen" w:cs="Times New Roman"/>
          <w:b/>
          <w:i/>
          <w:sz w:val="24"/>
          <w:szCs w:val="24"/>
          <w:lang w:val="ka-GE"/>
        </w:rPr>
        <w:t xml:space="preserve">ისყრის შედეგები. ქ-ნმა თამარმა ხაზი გაუსვა საბჭოს საქმიანობის ღია ფორმატის და ფართო ჩართულობის პრინციპის შენარჩუნების მნიშვნელობას და წამოაყენა წინადადება </w:t>
      </w:r>
      <w:r w:rsidR="00173951" w:rsidRPr="003037C6">
        <w:rPr>
          <w:rFonts w:ascii="Sylfaen" w:hAnsi="Sylfaen" w:cs="Times New Roman"/>
          <w:b/>
          <w:i/>
          <w:sz w:val="24"/>
          <w:szCs w:val="24"/>
          <w:lang w:val="ka-GE"/>
        </w:rPr>
        <w:t xml:space="preserve">ყველა აპლიკანტისთვის შეთავაზებულ იქნას ქსს-ს საქმიანობაში მონაწილეობა. </w:t>
      </w:r>
    </w:p>
    <w:p w:rsidR="0016122A" w:rsidRPr="003037C6" w:rsidRDefault="00173951" w:rsidP="004467CA">
      <w:pPr>
        <w:spacing w:before="100" w:beforeAutospacing="1" w:after="100" w:afterAutospacing="1" w:line="240" w:lineRule="auto"/>
        <w:rPr>
          <w:rFonts w:ascii="Times New Roman" w:hAnsi="Times New Roman" w:cs="Times New Roman"/>
          <w:sz w:val="24"/>
          <w:szCs w:val="24"/>
        </w:rPr>
      </w:pPr>
      <w:r w:rsidRPr="003037C6">
        <w:rPr>
          <w:rFonts w:ascii="Sylfaen" w:hAnsi="Sylfaen" w:cs="Times New Roman"/>
          <w:sz w:val="24"/>
          <w:szCs w:val="24"/>
          <w:lang w:val="ka-GE"/>
        </w:rPr>
        <w:t xml:space="preserve">აპლიკანტებს მოუხმეს საკონფერენციო დარბაზში. </w:t>
      </w:r>
    </w:p>
    <w:p w:rsidR="00E571AB" w:rsidRPr="003037C6" w:rsidRDefault="00173951" w:rsidP="00306FE6">
      <w:pPr>
        <w:spacing w:before="100" w:beforeAutospacing="1" w:after="100" w:afterAutospacing="1" w:line="240" w:lineRule="auto"/>
        <w:jc w:val="both"/>
        <w:rPr>
          <w:rFonts w:ascii="Times New Roman" w:hAnsi="Times New Roman" w:cs="Times New Roman"/>
          <w:sz w:val="24"/>
          <w:szCs w:val="24"/>
        </w:rPr>
      </w:pPr>
      <w:r w:rsidRPr="003037C6">
        <w:rPr>
          <w:rFonts w:ascii="Sylfaen" w:hAnsi="Sylfaen" w:cs="Times New Roman"/>
          <w:b/>
          <w:sz w:val="24"/>
          <w:szCs w:val="24"/>
          <w:lang w:val="ka-GE"/>
        </w:rPr>
        <w:t>თამარ გაბუნია</w:t>
      </w:r>
      <w:r w:rsidR="0016122A" w:rsidRPr="003037C6">
        <w:rPr>
          <w:rFonts w:ascii="Times New Roman" w:hAnsi="Times New Roman" w:cs="Times New Roman"/>
          <w:b/>
          <w:sz w:val="24"/>
          <w:szCs w:val="24"/>
        </w:rPr>
        <w:t xml:space="preserve"> </w:t>
      </w:r>
      <w:r w:rsidR="0016122A" w:rsidRPr="003037C6">
        <w:rPr>
          <w:rFonts w:ascii="Times New Roman" w:hAnsi="Times New Roman" w:cs="Times New Roman"/>
          <w:sz w:val="24"/>
          <w:szCs w:val="24"/>
        </w:rPr>
        <w:t xml:space="preserve">– </w:t>
      </w:r>
      <w:r w:rsidRPr="003037C6">
        <w:rPr>
          <w:rFonts w:ascii="Sylfaen" w:hAnsi="Sylfaen" w:cs="Times New Roman"/>
          <w:sz w:val="24"/>
          <w:szCs w:val="24"/>
          <w:lang w:val="ka-GE"/>
        </w:rPr>
        <w:t xml:space="preserve">გამოაცხადა კენჭისყრის შედეგები.მან კიდევ ერთხელ გადაუხადა მადლობა ყველა აპლიკანტს. თავმჯდომარის მოადგილემ ხაზი გაუსვა ქსს-ს საქმიანობაში სამოქალაქო საზოგადოების, განსაკუთრებით ძირითადი დაზარალებული ჯგუფების ფართომასშტაბიანი მონაწილეობის მნიშვნელობას. მან განსაკუთრებული მადლობა გადაუხადა ქ-ნ ნატალია კოპალიანს და ბ-ნ ბესიკ ყაზარაშვილს და სთხოვა მათ ქსს-ს სხდომებზე დასწრება და საბჭოს საქმიანობაში მონაწილეობა. ქ-ნმა თამარ გაბუნიამ </w:t>
      </w:r>
      <w:r w:rsidR="009D39CC">
        <w:rPr>
          <w:rFonts w:ascii="Sylfaen" w:hAnsi="Sylfaen" w:cs="Times New Roman"/>
          <w:sz w:val="24"/>
          <w:szCs w:val="24"/>
          <w:lang w:val="ka-GE"/>
        </w:rPr>
        <w:t>განმეორებით</w:t>
      </w:r>
      <w:r w:rsidRPr="003037C6">
        <w:rPr>
          <w:rFonts w:ascii="Sylfaen" w:hAnsi="Sylfaen" w:cs="Times New Roman"/>
          <w:sz w:val="24"/>
          <w:szCs w:val="24"/>
          <w:lang w:val="ka-GE"/>
        </w:rPr>
        <w:t xml:space="preserve"> განაცხადა, რომ იგი გააგრძელებს საბჭოს თავმჯდომარის მოადგილის სტატუსით მოღვაწეობას დისტანციურად ახალი მოადგილის არჩევის მომენტამდე. შემდეგ მან განაცხადა</w:t>
      </w:r>
      <w:r w:rsidR="009D39CC">
        <w:rPr>
          <w:rFonts w:ascii="Sylfaen" w:hAnsi="Sylfaen" w:cs="Times New Roman"/>
          <w:sz w:val="24"/>
          <w:szCs w:val="24"/>
          <w:lang w:val="ka-GE"/>
        </w:rPr>
        <w:t>,</w:t>
      </w:r>
      <w:r w:rsidRPr="003037C6">
        <w:rPr>
          <w:rFonts w:ascii="Sylfaen" w:hAnsi="Sylfaen" w:cs="Times New Roman"/>
          <w:sz w:val="24"/>
          <w:szCs w:val="24"/>
          <w:lang w:val="ka-GE"/>
        </w:rPr>
        <w:t xml:space="preserve"> რომ საზედამხედველო კომიტეტის წევრების პირველი ორწლიანი ვადის ამოწურვასთან დაკავშირებით და ქსს-ს განახლების შემდეგ მოხდება საზედამხედველო კომიტეტის შემადგენლობის განახლება მიმდინარე წლის ივლისში.</w:t>
      </w:r>
    </w:p>
    <w:p w:rsidR="00E571AB" w:rsidRPr="003037C6" w:rsidRDefault="00173951" w:rsidP="00E571AB">
      <w:pPr>
        <w:jc w:val="both"/>
        <w:rPr>
          <w:rFonts w:ascii="Times New Roman" w:hAnsi="Times New Roman" w:cs="Times New Roman"/>
          <w:sz w:val="24"/>
          <w:szCs w:val="24"/>
          <w:lang w:val="en-GB"/>
        </w:rPr>
      </w:pPr>
      <w:r w:rsidRPr="003037C6">
        <w:rPr>
          <w:rFonts w:ascii="Sylfaen" w:hAnsi="Sylfaen" w:cs="Times New Roman"/>
          <w:b/>
          <w:sz w:val="24"/>
          <w:szCs w:val="24"/>
          <w:lang w:val="ka-GE"/>
        </w:rPr>
        <w:t>თამარ გაბუნია</w:t>
      </w:r>
      <w:r w:rsidRPr="003037C6">
        <w:rPr>
          <w:rFonts w:ascii="Times New Roman" w:hAnsi="Times New Roman" w:cs="Times New Roman"/>
          <w:sz w:val="24"/>
          <w:szCs w:val="24"/>
          <w:lang w:val="en-GB"/>
        </w:rPr>
        <w:t xml:space="preserve"> </w:t>
      </w:r>
      <w:r w:rsidR="00E571AB" w:rsidRPr="003037C6">
        <w:rPr>
          <w:rFonts w:ascii="Times New Roman" w:hAnsi="Times New Roman" w:cs="Times New Roman"/>
          <w:sz w:val="24"/>
          <w:szCs w:val="24"/>
          <w:lang w:val="en-GB"/>
        </w:rPr>
        <w:t xml:space="preserve">- </w:t>
      </w:r>
      <w:r w:rsidRPr="003037C6">
        <w:rPr>
          <w:rFonts w:ascii="Sylfaen" w:hAnsi="Sylfaen" w:cs="Times New Roman"/>
          <w:sz w:val="24"/>
          <w:szCs w:val="24"/>
          <w:lang w:val="ka-GE"/>
        </w:rPr>
        <w:t xml:space="preserve">მადლობა მოახსენა </w:t>
      </w:r>
      <w:r w:rsidR="00A26325" w:rsidRPr="003037C6">
        <w:rPr>
          <w:rFonts w:ascii="Sylfaen" w:hAnsi="Sylfaen" w:cs="Times New Roman"/>
          <w:sz w:val="24"/>
          <w:szCs w:val="24"/>
          <w:lang w:val="ka-GE"/>
        </w:rPr>
        <w:t>საზო</w:t>
      </w:r>
      <w:r w:rsidRPr="003037C6">
        <w:rPr>
          <w:rFonts w:ascii="Sylfaen" w:hAnsi="Sylfaen" w:cs="Times New Roman"/>
          <w:sz w:val="24"/>
          <w:szCs w:val="24"/>
          <w:lang w:val="ka-GE"/>
        </w:rPr>
        <w:t xml:space="preserve">გადოებას დასწრებისთვის და სხდომა დახურულად გამოაცხადა. </w:t>
      </w:r>
    </w:p>
    <w:p w:rsidR="00E571AB" w:rsidRPr="003037C6" w:rsidRDefault="00173951" w:rsidP="00E571AB">
      <w:pPr>
        <w:jc w:val="both"/>
        <w:rPr>
          <w:rFonts w:ascii="Times New Roman" w:hAnsi="Times New Roman" w:cs="Times New Roman"/>
          <w:b/>
          <w:sz w:val="24"/>
          <w:szCs w:val="24"/>
          <w:lang w:val="en-GB"/>
        </w:rPr>
      </w:pPr>
      <w:r w:rsidRPr="003037C6">
        <w:rPr>
          <w:rFonts w:ascii="Sylfaen" w:hAnsi="Sylfaen" w:cs="Times New Roman"/>
          <w:b/>
          <w:sz w:val="24"/>
          <w:szCs w:val="24"/>
          <w:lang w:val="ka-GE"/>
        </w:rPr>
        <w:t>გადაწყვეტილებები</w:t>
      </w:r>
      <w:r w:rsidR="00E571AB" w:rsidRPr="003037C6">
        <w:rPr>
          <w:rFonts w:ascii="Times New Roman" w:hAnsi="Times New Roman" w:cs="Times New Roman"/>
          <w:b/>
          <w:sz w:val="24"/>
          <w:szCs w:val="24"/>
          <w:lang w:val="en-GB"/>
        </w:rPr>
        <w:t>:</w:t>
      </w:r>
    </w:p>
    <w:p w:rsidR="00265EE0" w:rsidRPr="003037C6" w:rsidRDefault="00265EE0" w:rsidP="00A26325">
      <w:pPr>
        <w:pStyle w:val="ListParagraph"/>
        <w:numPr>
          <w:ilvl w:val="0"/>
          <w:numId w:val="23"/>
        </w:numPr>
        <w:jc w:val="both"/>
        <w:rPr>
          <w:rFonts w:ascii="Sylfaen" w:hAnsi="Sylfaen" w:cs="Times New Roman"/>
          <w:sz w:val="24"/>
          <w:szCs w:val="24"/>
          <w:lang w:val="ka-GE"/>
        </w:rPr>
      </w:pPr>
      <w:r w:rsidRPr="003037C6">
        <w:rPr>
          <w:rFonts w:ascii="Sylfaen" w:hAnsi="Sylfaen" w:cs="Times New Roman"/>
          <w:sz w:val="24"/>
          <w:szCs w:val="24"/>
          <w:lang w:val="ka-GE"/>
        </w:rPr>
        <w:t xml:space="preserve">შინაგან საქმეთა მინისტრის მოადგილე ბ-ნი ლევან კაკავა არჩეულ იქნას ქსს-ს წევრად; </w:t>
      </w:r>
    </w:p>
    <w:p w:rsidR="00265EE0" w:rsidRPr="003037C6" w:rsidRDefault="00265EE0" w:rsidP="00A26325">
      <w:pPr>
        <w:pStyle w:val="ListParagraph"/>
        <w:numPr>
          <w:ilvl w:val="0"/>
          <w:numId w:val="23"/>
        </w:numPr>
        <w:jc w:val="both"/>
        <w:rPr>
          <w:rFonts w:ascii="Sylfaen" w:hAnsi="Sylfaen" w:cs="Times New Roman"/>
          <w:sz w:val="24"/>
          <w:szCs w:val="24"/>
          <w:lang w:val="ka-GE"/>
        </w:rPr>
      </w:pPr>
      <w:r w:rsidRPr="003037C6">
        <w:rPr>
          <w:rFonts w:ascii="Sylfaen" w:hAnsi="Sylfaen" w:cs="Times New Roman"/>
          <w:sz w:val="24"/>
          <w:szCs w:val="24"/>
          <w:lang w:val="ka-GE"/>
        </w:rPr>
        <w:t xml:space="preserve">შერიგებისა და სამოქალაქო თანასწორობის საკითხებში სახელმწიფო მინისტრის პირველი მოადგილე, ბ-ნი ლაშა დარსალია არჩეულ იქნას ქსს-ს წევრად; </w:t>
      </w:r>
    </w:p>
    <w:p w:rsidR="00265EE0" w:rsidRPr="003037C6" w:rsidRDefault="00265EE0" w:rsidP="00A26325">
      <w:pPr>
        <w:pStyle w:val="ListParagraph"/>
        <w:numPr>
          <w:ilvl w:val="0"/>
          <w:numId w:val="23"/>
        </w:numPr>
        <w:jc w:val="both"/>
        <w:rPr>
          <w:rFonts w:ascii="Sylfaen" w:hAnsi="Sylfaen" w:cs="Times New Roman"/>
          <w:sz w:val="24"/>
          <w:szCs w:val="24"/>
          <w:lang w:val="ka-GE"/>
        </w:rPr>
      </w:pPr>
      <w:r w:rsidRPr="003037C6">
        <w:rPr>
          <w:rFonts w:ascii="Sylfaen" w:hAnsi="Sylfaen" w:cs="Times New Roman"/>
          <w:sz w:val="24"/>
          <w:szCs w:val="24"/>
          <w:lang w:val="ka-GE"/>
        </w:rPr>
        <w:lastRenderedPageBreak/>
        <w:t xml:space="preserve">საქართველოს სასჯელაღსრულების და პრობაციის სამინისტრო, მინისტრის მრჩეველი, ქ-ნი სოფიო მორგოშია არჩეულ იქნას ქსს-ს წევრად; </w:t>
      </w:r>
    </w:p>
    <w:p w:rsidR="00265EE0" w:rsidRPr="003037C6" w:rsidRDefault="00265EE0" w:rsidP="00A26325">
      <w:pPr>
        <w:pStyle w:val="ListParagraph"/>
        <w:numPr>
          <w:ilvl w:val="0"/>
          <w:numId w:val="23"/>
        </w:numPr>
        <w:jc w:val="both"/>
        <w:rPr>
          <w:rFonts w:ascii="Sylfaen" w:hAnsi="Sylfaen" w:cs="Times New Roman"/>
          <w:sz w:val="24"/>
          <w:szCs w:val="24"/>
          <w:lang w:val="ka-GE"/>
        </w:rPr>
      </w:pPr>
      <w:r w:rsidRPr="003037C6">
        <w:rPr>
          <w:rFonts w:ascii="Sylfaen" w:hAnsi="Sylfaen" w:cs="Times New Roman"/>
          <w:sz w:val="24"/>
          <w:szCs w:val="24"/>
          <w:lang w:val="ka-GE"/>
        </w:rPr>
        <w:t xml:space="preserve">საქართველოს ფინანსთა სამინისტროს საბიუჯეტო დეპარტამენტის სახელმწიფო და ნაერთი ბიუჯეტის ფორმირების სამმართველოს მთავარი  სპეციალისტი, ქ-ნი ირინე ჯავახაძე არჩეულ იქნას ქსს-ს წევრად მომდევნო ორი წლის ვადით; </w:t>
      </w:r>
    </w:p>
    <w:p w:rsidR="00306FE6" w:rsidRPr="003037C6" w:rsidRDefault="00687323" w:rsidP="00306FE6">
      <w:pPr>
        <w:pStyle w:val="ListParagraph"/>
        <w:numPr>
          <w:ilvl w:val="0"/>
          <w:numId w:val="23"/>
        </w:numPr>
        <w:spacing w:before="100" w:beforeAutospacing="1" w:after="100" w:afterAutospacing="1"/>
        <w:rPr>
          <w:rFonts w:ascii="Times New Roman" w:hAnsi="Times New Roman" w:cs="Times New Roman"/>
          <w:sz w:val="24"/>
          <w:szCs w:val="24"/>
        </w:rPr>
      </w:pPr>
      <w:r>
        <w:rPr>
          <w:rFonts w:ascii="Sylfaen" w:hAnsi="Sylfaen" w:cs="Times New Roman"/>
          <w:sz w:val="24"/>
          <w:szCs w:val="24"/>
          <w:lang w:val="ka-GE"/>
        </w:rPr>
        <w:t>შე</w:t>
      </w:r>
      <w:r w:rsidR="00265EE0" w:rsidRPr="003037C6">
        <w:rPr>
          <w:rFonts w:ascii="Sylfaen" w:hAnsi="Sylfaen" w:cs="Times New Roman"/>
          <w:sz w:val="24"/>
          <w:szCs w:val="24"/>
          <w:lang w:val="ka-GE"/>
        </w:rPr>
        <w:t>წ</w:t>
      </w:r>
      <w:r>
        <w:rPr>
          <w:rFonts w:ascii="Sylfaen" w:hAnsi="Sylfaen" w:cs="Times New Roman"/>
          <w:sz w:val="24"/>
          <w:szCs w:val="24"/>
          <w:lang w:val="ka-GE"/>
        </w:rPr>
        <w:t>ყ</w:t>
      </w:r>
      <w:r w:rsidR="00265EE0" w:rsidRPr="003037C6">
        <w:rPr>
          <w:rFonts w:ascii="Sylfaen" w:hAnsi="Sylfaen" w:cs="Times New Roman"/>
          <w:sz w:val="24"/>
          <w:szCs w:val="24"/>
          <w:lang w:val="ka-GE"/>
        </w:rPr>
        <w:t xml:space="preserve">დეს სასჯელაღსრულების და პრობაციის სამინისტროს სამედიცინო დეპარტამენტის უფროსის, ქ-ნი </w:t>
      </w:r>
      <w:r w:rsidR="00A26325" w:rsidRPr="003037C6">
        <w:rPr>
          <w:rFonts w:ascii="Sylfaen" w:hAnsi="Sylfaen" w:cs="Times New Roman"/>
          <w:sz w:val="24"/>
          <w:szCs w:val="24"/>
          <w:lang w:val="ka-GE"/>
        </w:rPr>
        <w:t>თამთ</w:t>
      </w:r>
      <w:r w:rsidR="00265EE0" w:rsidRPr="003037C6">
        <w:rPr>
          <w:rFonts w:ascii="Sylfaen" w:hAnsi="Sylfaen" w:cs="Times New Roman"/>
          <w:sz w:val="24"/>
          <w:szCs w:val="24"/>
          <w:lang w:val="ka-GE"/>
        </w:rPr>
        <w:t xml:space="preserve">ა დემურიშვილის ქსს-ს წევრობა; </w:t>
      </w:r>
    </w:p>
    <w:p w:rsidR="00A26325" w:rsidRPr="003037C6" w:rsidRDefault="009D39CC" w:rsidP="00A26325">
      <w:pPr>
        <w:pStyle w:val="ListParagraph"/>
        <w:numPr>
          <w:ilvl w:val="0"/>
          <w:numId w:val="23"/>
        </w:numPr>
        <w:jc w:val="both"/>
        <w:rPr>
          <w:rFonts w:ascii="Sylfaen" w:hAnsi="Sylfaen" w:cs="Times New Roman"/>
          <w:sz w:val="24"/>
          <w:szCs w:val="24"/>
          <w:lang w:val="ka-GE"/>
        </w:rPr>
      </w:pPr>
      <w:r>
        <w:rPr>
          <w:rFonts w:ascii="Sylfaen" w:hAnsi="Sylfaen" w:cs="Sylfaen"/>
          <w:sz w:val="24"/>
          <w:szCs w:val="24"/>
          <w:lang w:val="ka-GE"/>
        </w:rPr>
        <w:t xml:space="preserve">თბილისის </w:t>
      </w:r>
      <w:r w:rsidR="00A26325" w:rsidRPr="003037C6">
        <w:rPr>
          <w:rFonts w:ascii="Sylfaen" w:hAnsi="Sylfaen" w:cs="Sylfaen"/>
          <w:sz w:val="24"/>
          <w:szCs w:val="24"/>
        </w:rPr>
        <w:t>სახელმწიფო</w:t>
      </w:r>
      <w:r w:rsidR="00A26325" w:rsidRPr="003037C6">
        <w:rPr>
          <w:sz w:val="24"/>
          <w:szCs w:val="24"/>
        </w:rPr>
        <w:t xml:space="preserve"> </w:t>
      </w:r>
      <w:r w:rsidR="00A26325" w:rsidRPr="003037C6">
        <w:rPr>
          <w:rFonts w:ascii="Sylfaen" w:hAnsi="Sylfaen" w:cs="Sylfaen"/>
          <w:sz w:val="24"/>
          <w:szCs w:val="24"/>
        </w:rPr>
        <w:t>სამედიცინო</w:t>
      </w:r>
      <w:r w:rsidR="00A26325" w:rsidRPr="003037C6">
        <w:rPr>
          <w:sz w:val="24"/>
          <w:szCs w:val="24"/>
        </w:rPr>
        <w:t xml:space="preserve"> </w:t>
      </w:r>
      <w:r w:rsidR="00A26325" w:rsidRPr="003037C6">
        <w:rPr>
          <w:rFonts w:ascii="Sylfaen" w:hAnsi="Sylfaen" w:cs="Sylfaen"/>
          <w:sz w:val="24"/>
          <w:szCs w:val="24"/>
        </w:rPr>
        <w:t>უნივერსიტეტის</w:t>
      </w:r>
      <w:r w:rsidR="00A26325" w:rsidRPr="003037C6">
        <w:rPr>
          <w:sz w:val="24"/>
          <w:szCs w:val="24"/>
        </w:rPr>
        <w:t xml:space="preserve"> </w:t>
      </w:r>
      <w:r w:rsidR="00A26325" w:rsidRPr="003037C6">
        <w:rPr>
          <w:rFonts w:ascii="Sylfaen" w:hAnsi="Sylfaen" w:cs="Sylfaen"/>
          <w:sz w:val="24"/>
          <w:szCs w:val="24"/>
        </w:rPr>
        <w:t>რექტორი</w:t>
      </w:r>
      <w:r w:rsidR="00A26325" w:rsidRPr="003037C6">
        <w:rPr>
          <w:sz w:val="24"/>
          <w:szCs w:val="24"/>
          <w:lang w:val="ka-GE"/>
        </w:rPr>
        <w:t xml:space="preserve">, ბ-ნი </w:t>
      </w:r>
      <w:r w:rsidR="00A26325" w:rsidRPr="003037C6">
        <w:rPr>
          <w:rFonts w:ascii="Sylfaen" w:hAnsi="Sylfaen" w:cs="Sylfaen"/>
          <w:sz w:val="24"/>
          <w:szCs w:val="24"/>
        </w:rPr>
        <w:t>ზურაბ</w:t>
      </w:r>
      <w:r w:rsidR="00A26325" w:rsidRPr="003037C6">
        <w:rPr>
          <w:sz w:val="24"/>
          <w:szCs w:val="24"/>
        </w:rPr>
        <w:t xml:space="preserve"> </w:t>
      </w:r>
      <w:r w:rsidR="00A26325" w:rsidRPr="003037C6">
        <w:rPr>
          <w:rFonts w:ascii="Sylfaen" w:hAnsi="Sylfaen" w:cs="Sylfaen"/>
          <w:sz w:val="24"/>
          <w:szCs w:val="24"/>
        </w:rPr>
        <w:t>ვადაჭკორია</w:t>
      </w:r>
      <w:r w:rsidR="00A26325" w:rsidRPr="003037C6">
        <w:rPr>
          <w:rFonts w:ascii="Sylfaen" w:hAnsi="Sylfaen" w:cs="Sylfaen"/>
          <w:sz w:val="24"/>
          <w:szCs w:val="24"/>
          <w:lang w:val="ka-GE"/>
        </w:rPr>
        <w:t xml:space="preserve"> </w:t>
      </w:r>
      <w:r w:rsidR="00A26325" w:rsidRPr="003037C6">
        <w:rPr>
          <w:rFonts w:ascii="Sylfaen" w:hAnsi="Sylfaen" w:cs="Times New Roman"/>
          <w:sz w:val="24"/>
          <w:szCs w:val="24"/>
          <w:lang w:val="ka-GE"/>
        </w:rPr>
        <w:t xml:space="preserve">არჩეულ იქნას ქსს-ს წევრად მომდევნო ორი წლის ვადით; </w:t>
      </w:r>
    </w:p>
    <w:p w:rsidR="00010CD7" w:rsidRPr="003037C6" w:rsidRDefault="00306FE6" w:rsidP="00010CD7">
      <w:pPr>
        <w:pStyle w:val="ListParagraph"/>
        <w:numPr>
          <w:ilvl w:val="0"/>
          <w:numId w:val="23"/>
        </w:numPr>
        <w:jc w:val="both"/>
        <w:rPr>
          <w:rFonts w:ascii="Sylfaen" w:hAnsi="Sylfaen" w:cs="Times New Roman"/>
          <w:sz w:val="24"/>
          <w:szCs w:val="24"/>
          <w:lang w:val="ka-GE"/>
        </w:rPr>
      </w:pPr>
      <w:r w:rsidRPr="003037C6">
        <w:rPr>
          <w:rFonts w:ascii="Times New Roman" w:hAnsi="Times New Roman" w:cs="Times New Roman"/>
          <w:sz w:val="24"/>
          <w:szCs w:val="24"/>
        </w:rPr>
        <w:t xml:space="preserve"> </w:t>
      </w:r>
      <w:r w:rsidR="00A26325" w:rsidRPr="003037C6">
        <w:rPr>
          <w:rFonts w:ascii="Sylfaen" w:hAnsi="Sylfaen" w:cs="Sylfaen"/>
          <w:sz w:val="24"/>
          <w:szCs w:val="24"/>
        </w:rPr>
        <w:t>საქართველოს</w:t>
      </w:r>
      <w:r w:rsidR="00A26325" w:rsidRPr="003037C6">
        <w:rPr>
          <w:sz w:val="24"/>
          <w:szCs w:val="24"/>
        </w:rPr>
        <w:t xml:space="preserve"> </w:t>
      </w:r>
      <w:r w:rsidR="00A26325" w:rsidRPr="003037C6">
        <w:rPr>
          <w:rFonts w:ascii="Sylfaen" w:hAnsi="Sylfaen" w:cs="Sylfaen"/>
          <w:sz w:val="24"/>
          <w:szCs w:val="24"/>
        </w:rPr>
        <w:t>დამსაქმებელთა</w:t>
      </w:r>
      <w:r w:rsidR="00A26325" w:rsidRPr="003037C6">
        <w:rPr>
          <w:sz w:val="24"/>
          <w:szCs w:val="24"/>
        </w:rPr>
        <w:t xml:space="preserve"> </w:t>
      </w:r>
      <w:r w:rsidR="00A26325" w:rsidRPr="003037C6">
        <w:rPr>
          <w:rFonts w:ascii="Sylfaen" w:hAnsi="Sylfaen" w:cs="Sylfaen"/>
          <w:sz w:val="24"/>
          <w:szCs w:val="24"/>
        </w:rPr>
        <w:t>ასოციაციის</w:t>
      </w:r>
      <w:r w:rsidR="00A26325" w:rsidRPr="003037C6">
        <w:rPr>
          <w:sz w:val="24"/>
          <w:szCs w:val="24"/>
        </w:rPr>
        <w:t xml:space="preserve"> </w:t>
      </w:r>
      <w:r w:rsidR="00A26325" w:rsidRPr="003037C6">
        <w:rPr>
          <w:rFonts w:ascii="Sylfaen" w:hAnsi="Sylfaen" w:cs="Sylfaen"/>
          <w:sz w:val="24"/>
          <w:szCs w:val="24"/>
        </w:rPr>
        <w:t>პრეზიდენტი</w:t>
      </w:r>
      <w:r w:rsidR="00A26325" w:rsidRPr="003037C6">
        <w:rPr>
          <w:rFonts w:ascii="Sylfaen" w:hAnsi="Sylfaen" w:cs="Sylfaen"/>
          <w:sz w:val="24"/>
          <w:szCs w:val="24"/>
          <w:lang w:val="ka-GE"/>
        </w:rPr>
        <w:t xml:space="preserve">, ბ-ნი </w:t>
      </w:r>
      <w:r w:rsidR="00A26325" w:rsidRPr="003037C6">
        <w:rPr>
          <w:rFonts w:ascii="Sylfaen" w:hAnsi="Sylfaen" w:cs="Sylfaen"/>
          <w:sz w:val="24"/>
          <w:szCs w:val="24"/>
        </w:rPr>
        <w:t>ელგუჯა</w:t>
      </w:r>
      <w:r w:rsidR="00A26325" w:rsidRPr="003037C6">
        <w:rPr>
          <w:sz w:val="24"/>
          <w:szCs w:val="24"/>
        </w:rPr>
        <w:t xml:space="preserve"> </w:t>
      </w:r>
      <w:r w:rsidR="00A26325" w:rsidRPr="003037C6">
        <w:rPr>
          <w:rFonts w:ascii="Sylfaen" w:hAnsi="Sylfaen" w:cs="Sylfaen"/>
          <w:sz w:val="24"/>
          <w:szCs w:val="24"/>
        </w:rPr>
        <w:t>მელაძე</w:t>
      </w:r>
      <w:r w:rsidR="00A26325" w:rsidRPr="003037C6">
        <w:rPr>
          <w:rFonts w:ascii="Sylfaen" w:hAnsi="Sylfaen" w:cs="Sylfaen"/>
          <w:sz w:val="24"/>
          <w:szCs w:val="24"/>
          <w:lang w:val="ka-GE"/>
        </w:rPr>
        <w:t xml:space="preserve"> </w:t>
      </w:r>
      <w:r w:rsidR="00A26325" w:rsidRPr="003037C6">
        <w:rPr>
          <w:rFonts w:ascii="Sylfaen" w:hAnsi="Sylfaen" w:cs="Times New Roman"/>
          <w:sz w:val="24"/>
          <w:szCs w:val="24"/>
          <w:lang w:val="ka-GE"/>
        </w:rPr>
        <w:t>არჩეულ იქნას ქსს-ს წევრად მომდევნო ორი წლის ვადით;</w:t>
      </w:r>
    </w:p>
    <w:p w:rsidR="00010CD7" w:rsidRPr="003037C6" w:rsidRDefault="00010CD7" w:rsidP="00010CD7">
      <w:pPr>
        <w:pStyle w:val="ListParagraph"/>
        <w:numPr>
          <w:ilvl w:val="0"/>
          <w:numId w:val="23"/>
        </w:numPr>
        <w:jc w:val="both"/>
        <w:rPr>
          <w:rFonts w:ascii="Sylfaen" w:hAnsi="Sylfaen" w:cs="Times New Roman"/>
          <w:sz w:val="24"/>
          <w:szCs w:val="24"/>
          <w:lang w:val="ka-GE"/>
        </w:rPr>
      </w:pPr>
      <w:r w:rsidRPr="003037C6">
        <w:rPr>
          <w:rFonts w:ascii="Sylfaen" w:hAnsi="Sylfaen" w:cs="Sylfaen"/>
          <w:sz w:val="24"/>
          <w:szCs w:val="24"/>
          <w:lang w:val="ka-GE"/>
        </w:rPr>
        <w:t>ს</w:t>
      </w:r>
      <w:r w:rsidRPr="003037C6">
        <w:rPr>
          <w:rFonts w:ascii="Sylfaen" w:hAnsi="Sylfaen" w:cs="Sylfaen"/>
          <w:sz w:val="24"/>
          <w:szCs w:val="24"/>
        </w:rPr>
        <w:t>აქართველოს</w:t>
      </w:r>
      <w:r w:rsidRPr="003037C6">
        <w:rPr>
          <w:sz w:val="24"/>
          <w:szCs w:val="24"/>
        </w:rPr>
        <w:t xml:space="preserve"> </w:t>
      </w:r>
      <w:r w:rsidRPr="003037C6">
        <w:rPr>
          <w:rFonts w:ascii="Sylfaen" w:hAnsi="Sylfaen" w:cs="Sylfaen"/>
          <w:sz w:val="24"/>
          <w:szCs w:val="24"/>
        </w:rPr>
        <w:t>საპატრიარქოს</w:t>
      </w:r>
      <w:r w:rsidRPr="003037C6">
        <w:rPr>
          <w:sz w:val="24"/>
          <w:szCs w:val="24"/>
        </w:rPr>
        <w:t xml:space="preserve"> </w:t>
      </w:r>
      <w:r w:rsidRPr="003037C6">
        <w:rPr>
          <w:rFonts w:ascii="Sylfaen" w:hAnsi="Sylfaen" w:cs="Sylfaen"/>
          <w:sz w:val="24"/>
          <w:szCs w:val="24"/>
        </w:rPr>
        <w:t>ჯანმრთელობის</w:t>
      </w:r>
      <w:r w:rsidRPr="003037C6">
        <w:rPr>
          <w:sz w:val="24"/>
          <w:szCs w:val="24"/>
        </w:rPr>
        <w:t xml:space="preserve"> </w:t>
      </w:r>
      <w:r w:rsidRPr="003037C6">
        <w:rPr>
          <w:rFonts w:ascii="Sylfaen" w:hAnsi="Sylfaen" w:cs="Sylfaen"/>
          <w:sz w:val="24"/>
          <w:szCs w:val="24"/>
        </w:rPr>
        <w:t>დაცვის</w:t>
      </w:r>
      <w:r w:rsidRPr="003037C6">
        <w:rPr>
          <w:sz w:val="24"/>
          <w:szCs w:val="24"/>
        </w:rPr>
        <w:t xml:space="preserve"> </w:t>
      </w:r>
      <w:r w:rsidRPr="003037C6">
        <w:rPr>
          <w:rFonts w:ascii="Sylfaen" w:hAnsi="Sylfaen" w:cs="Sylfaen"/>
          <w:sz w:val="24"/>
          <w:szCs w:val="24"/>
        </w:rPr>
        <w:t>დეპარტამენტის</w:t>
      </w:r>
      <w:r w:rsidRPr="003037C6">
        <w:rPr>
          <w:sz w:val="24"/>
          <w:szCs w:val="24"/>
        </w:rPr>
        <w:t xml:space="preserve"> </w:t>
      </w:r>
      <w:r w:rsidRPr="003037C6">
        <w:rPr>
          <w:rFonts w:ascii="Sylfaen" w:hAnsi="Sylfaen" w:cs="Sylfaen"/>
          <w:sz w:val="24"/>
          <w:szCs w:val="24"/>
        </w:rPr>
        <w:t>თავმჯდომარე</w:t>
      </w:r>
      <w:r w:rsidR="009D39CC">
        <w:rPr>
          <w:rFonts w:ascii="Sylfaen" w:hAnsi="Sylfaen" w:cs="Sylfaen"/>
          <w:sz w:val="24"/>
          <w:szCs w:val="24"/>
          <w:lang w:val="ka-GE"/>
        </w:rPr>
        <w:t>,</w:t>
      </w:r>
      <w:r w:rsidRPr="003037C6">
        <w:rPr>
          <w:rFonts w:ascii="Sylfaen" w:hAnsi="Sylfaen" w:cs="Sylfaen"/>
          <w:sz w:val="24"/>
          <w:szCs w:val="24"/>
          <w:lang w:val="ka-GE"/>
        </w:rPr>
        <w:t xml:space="preserve"> </w:t>
      </w:r>
      <w:r w:rsidRPr="003037C6">
        <w:rPr>
          <w:rFonts w:ascii="Sylfaen" w:hAnsi="Sylfaen" w:cs="Sylfaen"/>
          <w:sz w:val="24"/>
          <w:szCs w:val="24"/>
        </w:rPr>
        <w:t>არქიმანდრიტი</w:t>
      </w:r>
      <w:r w:rsidRPr="003037C6">
        <w:rPr>
          <w:sz w:val="24"/>
          <w:szCs w:val="24"/>
        </w:rPr>
        <w:t xml:space="preserve"> </w:t>
      </w:r>
      <w:r w:rsidRPr="003037C6">
        <w:rPr>
          <w:rFonts w:ascii="Sylfaen" w:hAnsi="Sylfaen" w:cs="Sylfaen"/>
          <w:sz w:val="24"/>
          <w:szCs w:val="24"/>
        </w:rPr>
        <w:t>ადამი</w:t>
      </w:r>
      <w:r w:rsidRPr="003037C6">
        <w:rPr>
          <w:sz w:val="24"/>
          <w:szCs w:val="24"/>
        </w:rPr>
        <w:t>-</w:t>
      </w:r>
      <w:r w:rsidRPr="003037C6">
        <w:rPr>
          <w:rFonts w:ascii="Sylfaen" w:hAnsi="Sylfaen" w:cs="Sylfaen"/>
          <w:sz w:val="24"/>
          <w:szCs w:val="24"/>
        </w:rPr>
        <w:t>ვახტანგ</w:t>
      </w:r>
      <w:r w:rsidRPr="003037C6">
        <w:rPr>
          <w:sz w:val="24"/>
          <w:szCs w:val="24"/>
        </w:rPr>
        <w:t xml:space="preserve"> </w:t>
      </w:r>
      <w:r w:rsidRPr="003037C6">
        <w:rPr>
          <w:rFonts w:ascii="Sylfaen" w:hAnsi="Sylfaen" w:cs="Sylfaen"/>
          <w:sz w:val="24"/>
          <w:szCs w:val="24"/>
        </w:rPr>
        <w:t>ახალაძე</w:t>
      </w:r>
      <w:r w:rsidRPr="003037C6">
        <w:rPr>
          <w:rFonts w:ascii="Sylfaen" w:hAnsi="Sylfaen" w:cs="Sylfaen"/>
          <w:sz w:val="24"/>
          <w:szCs w:val="24"/>
          <w:lang w:val="ka-GE"/>
        </w:rPr>
        <w:t xml:space="preserve"> </w:t>
      </w:r>
      <w:r w:rsidRPr="003037C6">
        <w:rPr>
          <w:rFonts w:ascii="Sylfaen" w:hAnsi="Sylfaen" w:cs="Times New Roman"/>
          <w:sz w:val="24"/>
          <w:szCs w:val="24"/>
          <w:lang w:val="ka-GE"/>
        </w:rPr>
        <w:t>არჩეულ იქნას ქსს-ს წევრად მომდევნო ორი წლის ვადით;</w:t>
      </w:r>
    </w:p>
    <w:p w:rsidR="00D9348B" w:rsidRPr="003037C6" w:rsidRDefault="00010CD7"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ქ-ნი მზია ტაბატაძე, არასამთავრობო ორგანიზაცია ალტერნატივა ჯორჯია არჩეულ იქნას ქსს-ს წევრად; </w:t>
      </w:r>
    </w:p>
    <w:p w:rsidR="00010CD7" w:rsidRPr="003037C6" w:rsidRDefault="00D9348B" w:rsidP="00D9348B">
      <w:pPr>
        <w:pStyle w:val="ListParagraph"/>
        <w:numPr>
          <w:ilvl w:val="0"/>
          <w:numId w:val="23"/>
        </w:numPr>
        <w:spacing w:before="100" w:beforeAutospacing="1" w:after="100" w:afterAutospacing="1"/>
        <w:rPr>
          <w:rFonts w:ascii="Sylfaen" w:hAnsi="Sylfaen" w:cs="Times New Roman"/>
          <w:sz w:val="24"/>
          <w:szCs w:val="24"/>
          <w:lang w:val="ka-GE"/>
        </w:rPr>
      </w:pPr>
      <w:r w:rsidRPr="003037C6">
        <w:rPr>
          <w:rFonts w:ascii="Times New Roman" w:hAnsi="Times New Roman" w:cs="Times New Roman"/>
          <w:b/>
          <w:sz w:val="24"/>
          <w:szCs w:val="24"/>
        </w:rPr>
        <w:t xml:space="preserve"> </w:t>
      </w:r>
      <w:r w:rsidR="00010CD7" w:rsidRPr="003037C6">
        <w:rPr>
          <w:rFonts w:ascii="Sylfaen" w:hAnsi="Sylfaen" w:cs="Times New Roman"/>
          <w:sz w:val="24"/>
          <w:szCs w:val="24"/>
          <w:lang w:val="ka-GE"/>
        </w:rPr>
        <w:t xml:space="preserve">ბ-ნი ზაზა ქარჩხაძე, არასამთავრობო ორგანიზაცია ახალი გზა არჩეულ იქნას ქსს-ს წევრად </w:t>
      </w:r>
    </w:p>
    <w:p w:rsidR="00D9348B" w:rsidRPr="003037C6" w:rsidRDefault="00010CD7"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ქ-ნი მარი ჩოხელი, არასამთავრობო ორგანიზაცია ფონდი ღია საზოგადოება -საქართველო არჩეულ იქნას ქსს-ს წევრად;</w:t>
      </w:r>
      <w:r w:rsidR="00D9348B" w:rsidRPr="003037C6">
        <w:rPr>
          <w:rFonts w:ascii="Times New Roman" w:hAnsi="Times New Roman" w:cs="Times New Roman"/>
          <w:sz w:val="24"/>
          <w:szCs w:val="24"/>
        </w:rPr>
        <w:t xml:space="preserve"> </w:t>
      </w:r>
    </w:p>
    <w:p w:rsidR="00306FE6" w:rsidRPr="003037C6" w:rsidRDefault="00010CD7" w:rsidP="00306FE6">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შემდეგ არასამთავრობო ორგანიზაციებს შეუწყდეს ქსს-ს წევრობა: ზიანის შემცირების საქართველოს ქსელი </w:t>
      </w:r>
      <w:r w:rsidRPr="003037C6">
        <w:rPr>
          <w:rFonts w:ascii="Times New Roman" w:hAnsi="Times New Roman" w:cs="Times New Roman"/>
          <w:sz w:val="24"/>
          <w:szCs w:val="24"/>
        </w:rPr>
        <w:t>(</w:t>
      </w:r>
      <w:r w:rsidRPr="003037C6">
        <w:rPr>
          <w:rFonts w:ascii="Sylfaen" w:hAnsi="Sylfaen" w:cs="Times New Roman"/>
          <w:sz w:val="24"/>
          <w:szCs w:val="24"/>
          <w:lang w:val="ka-GE"/>
        </w:rPr>
        <w:t>ბ-ნი კახა კვაშილავა</w:t>
      </w:r>
      <w:r w:rsidRPr="003037C6">
        <w:rPr>
          <w:rFonts w:ascii="Times New Roman" w:hAnsi="Times New Roman" w:cs="Times New Roman"/>
          <w:sz w:val="24"/>
          <w:szCs w:val="24"/>
        </w:rPr>
        <w:t>),</w:t>
      </w:r>
      <w:r w:rsidRPr="003037C6">
        <w:rPr>
          <w:rFonts w:ascii="Sylfaen" w:hAnsi="Sylfaen" w:cs="Times New Roman"/>
          <w:sz w:val="24"/>
          <w:szCs w:val="24"/>
          <w:lang w:val="ka-GE"/>
        </w:rPr>
        <w:t xml:space="preserve">ჯანმრთელობის კვლევის </w:t>
      </w:r>
      <w:r w:rsidR="00C6329B">
        <w:rPr>
          <w:rFonts w:ascii="Sylfaen" w:hAnsi="Sylfaen" w:cs="Times New Roman"/>
          <w:sz w:val="24"/>
          <w:szCs w:val="24"/>
          <w:lang w:val="ka-GE"/>
        </w:rPr>
        <w:t>კავ</w:t>
      </w:r>
      <w:r w:rsidRPr="003037C6">
        <w:rPr>
          <w:rFonts w:ascii="Sylfaen" w:hAnsi="Sylfaen" w:cs="Times New Roman"/>
          <w:sz w:val="24"/>
          <w:szCs w:val="24"/>
          <w:lang w:val="ka-GE"/>
        </w:rPr>
        <w:t>შირი</w:t>
      </w:r>
      <w:r w:rsidRPr="003037C6">
        <w:rPr>
          <w:rFonts w:ascii="Times New Roman" w:hAnsi="Times New Roman" w:cs="Times New Roman"/>
          <w:sz w:val="24"/>
          <w:szCs w:val="24"/>
        </w:rPr>
        <w:t xml:space="preserve"> (</w:t>
      </w:r>
      <w:r w:rsidRPr="003037C6">
        <w:rPr>
          <w:rFonts w:ascii="Sylfaen" w:hAnsi="Sylfaen" w:cs="Times New Roman"/>
          <w:sz w:val="24"/>
          <w:szCs w:val="24"/>
          <w:lang w:val="ka-GE"/>
        </w:rPr>
        <w:t>ქ-ნი მაია ბუწაშვილი</w:t>
      </w:r>
      <w:r w:rsidRPr="003037C6">
        <w:rPr>
          <w:rFonts w:ascii="Times New Roman" w:hAnsi="Times New Roman" w:cs="Times New Roman"/>
          <w:sz w:val="24"/>
          <w:szCs w:val="24"/>
        </w:rPr>
        <w:t>), MdM (</w:t>
      </w:r>
      <w:r w:rsidRPr="003037C6">
        <w:rPr>
          <w:rFonts w:ascii="Sylfaen" w:hAnsi="Sylfaen" w:cs="Times New Roman"/>
          <w:sz w:val="24"/>
          <w:szCs w:val="24"/>
          <w:lang w:val="ka-GE"/>
        </w:rPr>
        <w:t>გიორგი სოსელია</w:t>
      </w:r>
      <w:r w:rsidR="00D9348B" w:rsidRPr="003037C6">
        <w:rPr>
          <w:rFonts w:ascii="Times New Roman" w:hAnsi="Times New Roman" w:cs="Times New Roman"/>
          <w:sz w:val="24"/>
          <w:szCs w:val="24"/>
        </w:rPr>
        <w:t>).</w:t>
      </w:r>
    </w:p>
    <w:p w:rsidR="00010CD7" w:rsidRPr="003037C6" w:rsidRDefault="00010CD7"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ქ-ნი ნათია ლოლაძე</w:t>
      </w:r>
      <w:r w:rsidR="00A83AEA" w:rsidRPr="003037C6">
        <w:rPr>
          <w:rFonts w:ascii="Times New Roman" w:hAnsi="Times New Roman" w:cs="Times New Roman"/>
          <w:sz w:val="24"/>
          <w:szCs w:val="24"/>
        </w:rPr>
        <w:t xml:space="preserve">, </w:t>
      </w:r>
      <w:r w:rsidRPr="003037C6">
        <w:rPr>
          <w:rFonts w:ascii="Sylfaen" w:hAnsi="Sylfaen" w:cs="Times New Roman"/>
          <w:sz w:val="24"/>
          <w:szCs w:val="24"/>
          <w:lang w:val="ka-GE"/>
        </w:rPr>
        <w:t>ტბ სფეროში მოღვაწე არასამთავრობო ორგანიზაცია საქართველოს წითელი ჯვრის საზოგადოება არჩეულ იქნას ქსს-ს წევრად მომდევნო ორი წლის ვადით;</w:t>
      </w:r>
    </w:p>
    <w:p w:rsidR="00010CD7" w:rsidRPr="009D39CC" w:rsidRDefault="00010CD7" w:rsidP="009D39CC">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cs="Times New Roman"/>
          <w:sz w:val="24"/>
          <w:szCs w:val="24"/>
          <w:lang w:val="ka-GE"/>
        </w:rPr>
        <w:t xml:space="preserve">ბ-ნი კონსტანტინე ლაბარტყავა, </w:t>
      </w:r>
      <w:r w:rsidRPr="003037C6">
        <w:rPr>
          <w:rFonts w:ascii="Times New Roman" w:hAnsi="Times New Roman" w:cs="Times New Roman"/>
          <w:sz w:val="24"/>
          <w:szCs w:val="24"/>
        </w:rPr>
        <w:t xml:space="preserve">GenPUD, </w:t>
      </w:r>
      <w:r w:rsidRPr="003037C6">
        <w:rPr>
          <w:rFonts w:ascii="Sylfaen" w:hAnsi="Sylfaen" w:cs="Times New Roman"/>
          <w:sz w:val="24"/>
          <w:szCs w:val="24"/>
          <w:lang w:val="ka-GE"/>
        </w:rPr>
        <w:t xml:space="preserve">ახალი ვექტორი აივ ძირითადი დაზარალებული ჯგუფი </w:t>
      </w:r>
      <w:r w:rsidRPr="003037C6">
        <w:rPr>
          <w:rFonts w:ascii="Times New Roman" w:hAnsi="Times New Roman" w:cs="Times New Roman"/>
          <w:sz w:val="24"/>
          <w:szCs w:val="24"/>
        </w:rPr>
        <w:t>(</w:t>
      </w:r>
      <w:r w:rsidRPr="003037C6">
        <w:rPr>
          <w:rFonts w:ascii="Sylfaen" w:hAnsi="Sylfaen" w:cs="Times New Roman"/>
          <w:sz w:val="24"/>
          <w:szCs w:val="24"/>
          <w:lang w:val="ka-GE"/>
        </w:rPr>
        <w:t>ნიმ</w:t>
      </w:r>
      <w:r w:rsidR="00D9348B" w:rsidRPr="003037C6">
        <w:rPr>
          <w:rFonts w:ascii="Times New Roman" w:hAnsi="Times New Roman" w:cs="Times New Roman"/>
          <w:sz w:val="24"/>
          <w:szCs w:val="24"/>
        </w:rPr>
        <w:t>)</w:t>
      </w:r>
      <w:r w:rsidR="009D39CC" w:rsidRPr="003037C6">
        <w:rPr>
          <w:rFonts w:ascii="Sylfaen" w:hAnsi="Sylfaen" w:cs="Times New Roman"/>
          <w:sz w:val="24"/>
          <w:szCs w:val="24"/>
          <w:lang w:val="ka-GE"/>
        </w:rPr>
        <w:t>არჩეულ იქნას ქსს-ს წევრად მომდევნო ორი წლის ვადით;</w:t>
      </w:r>
      <w:r w:rsidR="00D9348B" w:rsidRPr="009D39CC">
        <w:rPr>
          <w:rFonts w:ascii="Times New Roman" w:hAnsi="Times New Roman" w:cs="Times New Roman"/>
          <w:sz w:val="24"/>
          <w:szCs w:val="24"/>
        </w:rPr>
        <w:t xml:space="preserve"> </w:t>
      </w:r>
    </w:p>
    <w:p w:rsidR="00D9348B" w:rsidRPr="003037C6" w:rsidRDefault="00010CD7"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cs="Times New Roman"/>
          <w:sz w:val="24"/>
          <w:szCs w:val="24"/>
          <w:lang w:val="ka-GE"/>
        </w:rPr>
        <w:t>ქ-ნი იზა ბოდოკია, შიდსით დაავადებულ პაციენტთა დახმარების ფონდი, აივ დაზარალებული ჯგუფი (სხვა)</w:t>
      </w:r>
      <w:r w:rsidRPr="003037C6">
        <w:rPr>
          <w:rFonts w:ascii="Sylfaen" w:hAnsi="Sylfaen" w:cs="Times New Roman"/>
          <w:sz w:val="24"/>
          <w:szCs w:val="24"/>
          <w:lang w:val="ka-GE"/>
        </w:rPr>
        <w:t>არჩეულ იქნას ქსს-ს წევრად მომდევნო ორი წლის ვადით;</w:t>
      </w:r>
    </w:p>
    <w:p w:rsidR="00D9348B" w:rsidRPr="003037C6" w:rsidRDefault="001F188A"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ქ-ნი ლელა წაქაძე, გამარჯვებულთა კლუბი, ტბ ძირითადი დაზარალებული ჯგუფი არჩეულ იქნას ქსს-ს წევრად მომდევნო ორი წლის ვადით;</w:t>
      </w:r>
    </w:p>
    <w:p w:rsidR="00D9348B" w:rsidRPr="003037C6" w:rsidRDefault="001F188A"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 xml:space="preserve">ბ-ნი ლაშა თვალიაშვილი - </w:t>
      </w:r>
      <w:r w:rsidR="00A246E4">
        <w:rPr>
          <w:rFonts w:ascii="Sylfaen" w:hAnsi="Sylfaen" w:cs="Times New Roman"/>
          <w:sz w:val="24"/>
          <w:szCs w:val="24"/>
          <w:lang w:val="ka-GE"/>
        </w:rPr>
        <w:t xml:space="preserve">რეალური ხალხი რეალური ხედვა, </w:t>
      </w:r>
      <w:r w:rsidRPr="003037C6">
        <w:rPr>
          <w:rFonts w:ascii="Sylfaen" w:hAnsi="Sylfaen" w:cs="Times New Roman"/>
          <w:sz w:val="24"/>
          <w:szCs w:val="24"/>
          <w:lang w:val="ka-GE"/>
        </w:rPr>
        <w:t xml:space="preserve">აივ </w:t>
      </w:r>
      <w:r w:rsidR="00A246E4">
        <w:rPr>
          <w:rFonts w:ascii="Sylfaen" w:hAnsi="Sylfaen" w:cs="Times New Roman"/>
          <w:sz w:val="24"/>
          <w:szCs w:val="24"/>
          <w:lang w:val="ka-GE"/>
        </w:rPr>
        <w:t>დადებით</w:t>
      </w:r>
      <w:r w:rsidRPr="003037C6">
        <w:rPr>
          <w:rFonts w:ascii="Sylfaen" w:hAnsi="Sylfaen" w:cs="Times New Roman"/>
          <w:sz w:val="24"/>
          <w:szCs w:val="24"/>
          <w:lang w:val="ka-GE"/>
        </w:rPr>
        <w:t xml:space="preserve">ი </w:t>
      </w:r>
      <w:r w:rsidR="00A246E4">
        <w:rPr>
          <w:rFonts w:ascii="Sylfaen" w:hAnsi="Sylfaen" w:cs="Times New Roman"/>
          <w:sz w:val="24"/>
          <w:szCs w:val="24"/>
          <w:lang w:val="ka-GE"/>
        </w:rPr>
        <w:t xml:space="preserve">თემი, </w:t>
      </w:r>
      <w:r w:rsidRPr="003037C6">
        <w:rPr>
          <w:rFonts w:ascii="Sylfaen" w:hAnsi="Sylfaen" w:cs="Times New Roman"/>
          <w:sz w:val="24"/>
          <w:szCs w:val="24"/>
          <w:lang w:val="ka-GE"/>
        </w:rPr>
        <w:t xml:space="preserve">არჩეულ იქნას ქსს-ს წევრად; </w:t>
      </w:r>
    </w:p>
    <w:p w:rsidR="00D9348B" w:rsidRPr="003037C6" w:rsidRDefault="001F188A" w:rsidP="00D9348B">
      <w:pPr>
        <w:pStyle w:val="ListParagraph"/>
        <w:numPr>
          <w:ilvl w:val="0"/>
          <w:numId w:val="23"/>
        </w:numPr>
        <w:spacing w:before="100" w:beforeAutospacing="1" w:after="100" w:afterAutospacing="1"/>
        <w:rPr>
          <w:rFonts w:ascii="Times New Roman" w:hAnsi="Times New Roman" w:cs="Times New Roman"/>
          <w:sz w:val="24"/>
          <w:szCs w:val="24"/>
        </w:rPr>
      </w:pPr>
      <w:r w:rsidRPr="003037C6">
        <w:rPr>
          <w:rFonts w:ascii="Sylfaen" w:hAnsi="Sylfaen" w:cs="Times New Roman"/>
          <w:sz w:val="24"/>
          <w:szCs w:val="24"/>
          <w:lang w:val="ka-GE"/>
        </w:rPr>
        <w:t>ბ-ნი ნიკოლოზ მირზაშვილი, პაციენტთა კავშირი, ყოფილი ტბ პაციენტი არჩეულ იქნას ქსს-ს წევრად მომდევნო ორი წლის ვადით;</w:t>
      </w:r>
    </w:p>
    <w:p w:rsidR="00E571AB" w:rsidRPr="003037C6" w:rsidRDefault="001F188A" w:rsidP="00D9348B">
      <w:pPr>
        <w:pStyle w:val="ListParagraph"/>
        <w:numPr>
          <w:ilvl w:val="0"/>
          <w:numId w:val="23"/>
        </w:numPr>
        <w:spacing w:before="100" w:beforeAutospacing="1" w:after="100" w:afterAutospacing="1" w:line="240" w:lineRule="auto"/>
        <w:rPr>
          <w:rFonts w:ascii="Times New Roman" w:hAnsi="Times New Roman" w:cs="Times New Roman"/>
          <w:sz w:val="24"/>
          <w:szCs w:val="24"/>
        </w:rPr>
      </w:pPr>
      <w:r w:rsidRPr="003037C6">
        <w:rPr>
          <w:rFonts w:ascii="Sylfaen" w:hAnsi="Sylfaen" w:cs="Times New Roman"/>
          <w:sz w:val="24"/>
          <w:szCs w:val="24"/>
          <w:lang w:val="ka-GE"/>
        </w:rPr>
        <w:lastRenderedPageBreak/>
        <w:t>გაგრძელდეს მუშაობა აივ და ტბ სტრატეგიულ გეგმებზე წარმოდგენილი მ</w:t>
      </w:r>
      <w:r w:rsidR="009D39CC">
        <w:rPr>
          <w:rFonts w:ascii="Sylfaen" w:hAnsi="Sylfaen" w:cs="Times New Roman"/>
          <w:sz w:val="24"/>
          <w:szCs w:val="24"/>
          <w:lang w:val="ka-GE"/>
        </w:rPr>
        <w:t>ო</w:t>
      </w:r>
      <w:r w:rsidRPr="003037C6">
        <w:rPr>
          <w:rFonts w:ascii="Sylfaen" w:hAnsi="Sylfaen" w:cs="Times New Roman"/>
          <w:sz w:val="24"/>
          <w:szCs w:val="24"/>
          <w:lang w:val="ka-GE"/>
        </w:rPr>
        <w:t>ნახაზის</w:t>
      </w:r>
      <w:r w:rsidR="00B91972">
        <w:rPr>
          <w:rFonts w:ascii="Sylfaen" w:hAnsi="Sylfaen" w:cs="Times New Roman"/>
          <w:sz w:val="24"/>
          <w:szCs w:val="24"/>
          <w:lang w:val="ka-GE"/>
        </w:rPr>
        <w:t xml:space="preserve">, </w:t>
      </w:r>
      <w:r w:rsidRPr="003037C6">
        <w:rPr>
          <w:rFonts w:ascii="Sylfaen" w:hAnsi="Sylfaen" w:cs="Times New Roman"/>
          <w:sz w:val="24"/>
          <w:szCs w:val="24"/>
          <w:lang w:val="ka-GE"/>
        </w:rPr>
        <w:t xml:space="preserve">მიზნების და ამოცანების შესაბამისად. </w:t>
      </w:r>
    </w:p>
    <w:p w:rsidR="00E571AB" w:rsidRPr="003037C6" w:rsidRDefault="001F188A" w:rsidP="00E571AB">
      <w:pPr>
        <w:jc w:val="both"/>
        <w:rPr>
          <w:rFonts w:ascii="Sylfaen" w:hAnsi="Sylfaen" w:cs="Times New Roman"/>
          <w:sz w:val="24"/>
          <w:szCs w:val="24"/>
          <w:lang w:val="ka-GE"/>
        </w:rPr>
      </w:pPr>
      <w:r w:rsidRPr="003037C6">
        <w:rPr>
          <w:rFonts w:ascii="Sylfaen" w:hAnsi="Sylfaen" w:cs="Times New Roman"/>
          <w:sz w:val="24"/>
          <w:szCs w:val="24"/>
          <w:lang w:val="ka-GE"/>
        </w:rPr>
        <w:t>დავით სერგეენკო                                                                        ნათია ხონელიძე</w:t>
      </w:r>
    </w:p>
    <w:p w:rsidR="00E571AB" w:rsidRPr="003037C6" w:rsidRDefault="001F188A" w:rsidP="00E571AB">
      <w:pPr>
        <w:jc w:val="both"/>
        <w:rPr>
          <w:rFonts w:cs="Times New Roman"/>
          <w:sz w:val="24"/>
          <w:szCs w:val="24"/>
          <w:lang w:val="ka-GE"/>
        </w:rPr>
      </w:pPr>
      <w:r w:rsidRPr="003037C6">
        <w:rPr>
          <w:rFonts w:ascii="Sylfaen" w:hAnsi="Sylfaen" w:cs="Times New Roman"/>
          <w:sz w:val="24"/>
          <w:szCs w:val="24"/>
          <w:lang w:val="ka-GE"/>
        </w:rPr>
        <w:t>ქსს-ს თავმჯდომარე                                     ქსს-ს ადმინისტრაციული ასისტენტი</w:t>
      </w:r>
    </w:p>
    <w:p w:rsidR="00E571AB" w:rsidRPr="003037C6" w:rsidRDefault="00E571AB" w:rsidP="00E571AB">
      <w:pPr>
        <w:spacing w:before="100" w:beforeAutospacing="1" w:after="100" w:afterAutospacing="1" w:line="240" w:lineRule="auto"/>
        <w:rPr>
          <w:rFonts w:ascii="Times New Roman" w:hAnsi="Times New Roman" w:cs="Times New Roman"/>
          <w:sz w:val="24"/>
          <w:szCs w:val="24"/>
        </w:rPr>
      </w:pPr>
    </w:p>
    <w:p w:rsidR="00E571AB" w:rsidRPr="003037C6" w:rsidRDefault="00E571AB" w:rsidP="00E571AB">
      <w:pPr>
        <w:spacing w:before="100" w:beforeAutospacing="1" w:after="100" w:afterAutospacing="1" w:line="240" w:lineRule="auto"/>
        <w:rPr>
          <w:rFonts w:ascii="Times New Roman" w:hAnsi="Times New Roman" w:cs="Times New Roman"/>
          <w:sz w:val="24"/>
          <w:szCs w:val="24"/>
        </w:rPr>
      </w:pPr>
    </w:p>
    <w:p w:rsidR="00E571AB" w:rsidRPr="00142FE5" w:rsidRDefault="00142FE5" w:rsidP="00E571AB">
      <w:pPr>
        <w:spacing w:before="100" w:beforeAutospacing="1" w:after="100" w:afterAutospacing="1" w:line="240" w:lineRule="auto"/>
        <w:rPr>
          <w:rFonts w:ascii="Sylfaen" w:hAnsi="Sylfaen" w:cs="Times New Roman"/>
          <w:sz w:val="24"/>
          <w:szCs w:val="24"/>
          <w:lang w:val="ka-GE"/>
        </w:rPr>
      </w:pPr>
      <w:r>
        <w:rPr>
          <w:rFonts w:ascii="Sylfaen" w:hAnsi="Sylfaen" w:cs="Times New Roman"/>
          <w:sz w:val="24"/>
          <w:szCs w:val="24"/>
          <w:lang w:val="ka-GE"/>
        </w:rPr>
        <w:t>დანართი</w:t>
      </w:r>
    </w:p>
    <w:p w:rsidR="00E86B6D" w:rsidRPr="003037C6" w:rsidRDefault="001F188A" w:rsidP="00E86B6D">
      <w:pPr>
        <w:pStyle w:val="ListParagraph"/>
        <w:numPr>
          <w:ilvl w:val="0"/>
          <w:numId w:val="22"/>
        </w:numPr>
        <w:rPr>
          <w:rFonts w:ascii="Times New Roman" w:hAnsi="Times New Roman" w:cs="Times New Roman"/>
          <w:sz w:val="24"/>
          <w:szCs w:val="24"/>
        </w:rPr>
      </w:pPr>
      <w:r w:rsidRPr="003037C6">
        <w:rPr>
          <w:rFonts w:ascii="Sylfaen" w:hAnsi="Sylfaen" w:cs="Times New Roman"/>
          <w:sz w:val="24"/>
          <w:szCs w:val="24"/>
          <w:lang w:val="ka-GE"/>
        </w:rPr>
        <w:t xml:space="preserve">აივ/შიდსის 2019-2022 წწ ეროვნული სტრატეგიული გეგმის სამუშაო </w:t>
      </w:r>
      <w:r w:rsidR="00142FE5">
        <w:rPr>
          <w:rFonts w:ascii="Sylfaen" w:hAnsi="Sylfaen" w:cs="Times New Roman"/>
          <w:sz w:val="24"/>
          <w:szCs w:val="24"/>
          <w:lang w:val="ka-GE"/>
        </w:rPr>
        <w:t>ვერსიი</w:t>
      </w:r>
      <w:r w:rsidRPr="003037C6">
        <w:rPr>
          <w:rFonts w:ascii="Sylfaen" w:hAnsi="Sylfaen" w:cs="Times New Roman"/>
          <w:sz w:val="24"/>
          <w:szCs w:val="24"/>
          <w:lang w:val="ka-GE"/>
        </w:rPr>
        <w:t>ს პრეზენტაცია</w:t>
      </w:r>
      <w:r w:rsidR="00C82336" w:rsidRPr="003037C6">
        <w:rPr>
          <w:rFonts w:ascii="Times New Roman" w:hAnsi="Times New Roman" w:cs="Times New Roman"/>
          <w:sz w:val="24"/>
          <w:szCs w:val="24"/>
        </w:rPr>
        <w:t>;</w:t>
      </w:r>
    </w:p>
    <w:p w:rsidR="001F188A" w:rsidRPr="003037C6" w:rsidRDefault="00142FE5" w:rsidP="001F188A">
      <w:pPr>
        <w:pStyle w:val="ListParagraph"/>
        <w:numPr>
          <w:ilvl w:val="0"/>
          <w:numId w:val="22"/>
        </w:numPr>
        <w:rPr>
          <w:rFonts w:ascii="Times New Roman" w:hAnsi="Times New Roman" w:cs="Times New Roman"/>
          <w:sz w:val="24"/>
          <w:szCs w:val="24"/>
        </w:rPr>
      </w:pPr>
      <w:r>
        <w:rPr>
          <w:rFonts w:ascii="Sylfaen" w:hAnsi="Sylfaen" w:cs="Times New Roman"/>
          <w:sz w:val="24"/>
          <w:szCs w:val="24"/>
          <w:lang w:val="ka-GE"/>
        </w:rPr>
        <w:t xml:space="preserve">ტუბერკულოზის </w:t>
      </w:r>
      <w:r w:rsidR="001F188A" w:rsidRPr="003037C6">
        <w:rPr>
          <w:rFonts w:ascii="Sylfaen" w:hAnsi="Sylfaen" w:cs="Times New Roman"/>
          <w:sz w:val="24"/>
          <w:szCs w:val="24"/>
          <w:lang w:val="ka-GE"/>
        </w:rPr>
        <w:t xml:space="preserve"> 2019-2022 წწ ეროვნული სტრატეგიული გეგმის სამუშაო </w:t>
      </w:r>
      <w:r>
        <w:rPr>
          <w:rFonts w:ascii="Sylfaen" w:hAnsi="Sylfaen" w:cs="Times New Roman"/>
          <w:sz w:val="24"/>
          <w:szCs w:val="24"/>
          <w:lang w:val="ka-GE"/>
        </w:rPr>
        <w:t>ვერსიი</w:t>
      </w:r>
      <w:r w:rsidR="001F188A" w:rsidRPr="003037C6">
        <w:rPr>
          <w:rFonts w:ascii="Sylfaen" w:hAnsi="Sylfaen" w:cs="Times New Roman"/>
          <w:sz w:val="24"/>
          <w:szCs w:val="24"/>
          <w:lang w:val="ka-GE"/>
        </w:rPr>
        <w:t>ს პრეზენტაცია</w:t>
      </w:r>
      <w:r w:rsidR="001F188A" w:rsidRPr="003037C6">
        <w:rPr>
          <w:rFonts w:ascii="Times New Roman" w:hAnsi="Times New Roman" w:cs="Times New Roman"/>
          <w:sz w:val="24"/>
          <w:szCs w:val="24"/>
        </w:rPr>
        <w:t>;</w:t>
      </w:r>
    </w:p>
    <w:p w:rsidR="001F188A" w:rsidRPr="003037C6" w:rsidRDefault="001F188A" w:rsidP="001F188A">
      <w:pPr>
        <w:pStyle w:val="ListParagraph"/>
        <w:numPr>
          <w:ilvl w:val="0"/>
          <w:numId w:val="22"/>
        </w:numPr>
        <w:rPr>
          <w:rFonts w:ascii="Sylfaen" w:hAnsi="Sylfaen" w:cs="Times New Roman"/>
          <w:sz w:val="24"/>
          <w:szCs w:val="24"/>
          <w:lang w:val="ka-GE"/>
        </w:rPr>
      </w:pPr>
      <w:r w:rsidRPr="003037C6">
        <w:rPr>
          <w:rFonts w:ascii="Sylfaen" w:hAnsi="Sylfaen" w:cs="Times New Roman"/>
          <w:sz w:val="24"/>
          <w:szCs w:val="24"/>
          <w:lang w:val="ka-GE"/>
        </w:rPr>
        <w:t>პრეზენტაცია: ჯანმოს ევროპის რეგიონში აივ ინფექცია/შიდსის საკითხებზე შეხვედრა,მდგრადი განვითარების მიზნების ფარგლებში: ამოცანების განსაზღვრა და სამიზნეების მიღწევა. ქ. ბერლინი, გერმანია, 23-25 აპრილი, 2018 წ</w:t>
      </w:r>
    </w:p>
    <w:p w:rsidR="004467CA" w:rsidRPr="003037C6" w:rsidRDefault="004467CA" w:rsidP="004467CA">
      <w:pPr>
        <w:spacing w:before="100" w:beforeAutospacing="1" w:after="100" w:afterAutospacing="1" w:line="240" w:lineRule="auto"/>
        <w:rPr>
          <w:rFonts w:ascii="Times New Roman" w:hAnsi="Times New Roman" w:cs="Times New Roman"/>
          <w:b/>
          <w:i/>
          <w:sz w:val="24"/>
          <w:szCs w:val="24"/>
        </w:rPr>
      </w:pPr>
    </w:p>
    <w:p w:rsidR="004467CA" w:rsidRPr="003037C6" w:rsidRDefault="004467CA" w:rsidP="004467CA">
      <w:pPr>
        <w:spacing w:before="100" w:beforeAutospacing="1" w:after="100" w:afterAutospacing="1" w:line="240" w:lineRule="auto"/>
        <w:rPr>
          <w:rFonts w:ascii="Times New Roman" w:hAnsi="Times New Roman" w:cs="Times New Roman"/>
          <w:b/>
          <w:i/>
          <w:sz w:val="24"/>
          <w:szCs w:val="24"/>
        </w:rPr>
      </w:pPr>
    </w:p>
    <w:p w:rsidR="004467CA" w:rsidRPr="003037C6" w:rsidRDefault="004467CA" w:rsidP="004467CA">
      <w:pPr>
        <w:spacing w:before="100" w:beforeAutospacing="1" w:after="100" w:afterAutospacing="1" w:line="240" w:lineRule="auto"/>
        <w:rPr>
          <w:rFonts w:ascii="Times New Roman" w:hAnsi="Times New Roman" w:cs="Times New Roman"/>
          <w:b/>
          <w:i/>
          <w:sz w:val="24"/>
          <w:szCs w:val="24"/>
        </w:rPr>
      </w:pPr>
    </w:p>
    <w:p w:rsidR="004467CA" w:rsidRPr="003037C6" w:rsidRDefault="004467CA" w:rsidP="00A3395B">
      <w:pPr>
        <w:jc w:val="both"/>
        <w:rPr>
          <w:rFonts w:ascii="Times New Roman" w:hAnsi="Times New Roman" w:cs="Times New Roman"/>
          <w:sz w:val="24"/>
          <w:szCs w:val="24"/>
        </w:rPr>
      </w:pPr>
    </w:p>
    <w:p w:rsidR="004467CA" w:rsidRPr="003037C6" w:rsidRDefault="004467CA" w:rsidP="00A3395B">
      <w:pPr>
        <w:jc w:val="both"/>
        <w:rPr>
          <w:rFonts w:ascii="Times New Roman" w:hAnsi="Times New Roman" w:cs="Times New Roman"/>
          <w:sz w:val="24"/>
          <w:szCs w:val="24"/>
        </w:rPr>
      </w:pPr>
      <w:r w:rsidRPr="003037C6">
        <w:rPr>
          <w:rFonts w:ascii="Times New Roman" w:hAnsi="Times New Roman" w:cs="Times New Roman"/>
          <w:sz w:val="24"/>
          <w:szCs w:val="24"/>
        </w:rPr>
        <w:t xml:space="preserve"> </w:t>
      </w:r>
    </w:p>
    <w:p w:rsidR="00A3395B" w:rsidRPr="003037C6" w:rsidRDefault="00A3395B" w:rsidP="00A3395B">
      <w:pPr>
        <w:jc w:val="both"/>
        <w:rPr>
          <w:rFonts w:ascii="Times New Roman" w:hAnsi="Times New Roman" w:cs="Times New Roman"/>
          <w:b/>
          <w:i/>
          <w:sz w:val="24"/>
          <w:szCs w:val="24"/>
        </w:rPr>
      </w:pPr>
    </w:p>
    <w:p w:rsidR="001E0351" w:rsidRPr="003037C6" w:rsidRDefault="001E0351" w:rsidP="00A3395B">
      <w:pPr>
        <w:spacing w:before="100" w:beforeAutospacing="1" w:after="100" w:afterAutospacing="1" w:line="240" w:lineRule="auto"/>
        <w:rPr>
          <w:rFonts w:ascii="Times New Roman" w:hAnsi="Times New Roman" w:cs="Times New Roman"/>
          <w:sz w:val="24"/>
          <w:szCs w:val="24"/>
        </w:rPr>
      </w:pPr>
    </w:p>
    <w:p w:rsidR="005A68DB" w:rsidRPr="003037C6" w:rsidRDefault="005A68DB" w:rsidP="005A68DB">
      <w:pPr>
        <w:spacing w:before="100" w:beforeAutospacing="1" w:after="100" w:afterAutospacing="1"/>
        <w:ind w:left="360"/>
        <w:rPr>
          <w:rFonts w:ascii="Times New Roman" w:hAnsi="Times New Roman" w:cs="Times New Roman"/>
          <w:b/>
          <w:i/>
          <w:sz w:val="24"/>
          <w:szCs w:val="24"/>
        </w:rPr>
      </w:pPr>
    </w:p>
    <w:p w:rsidR="00863691" w:rsidRPr="003037C6" w:rsidRDefault="00863691" w:rsidP="00CB7B29">
      <w:pPr>
        <w:pStyle w:val="ListParagraph"/>
        <w:jc w:val="both"/>
        <w:rPr>
          <w:rFonts w:ascii="Times New Roman" w:hAnsi="Times New Roman" w:cs="Times New Roman"/>
          <w:sz w:val="24"/>
          <w:szCs w:val="24"/>
        </w:rPr>
      </w:pPr>
    </w:p>
    <w:p w:rsidR="00595214" w:rsidRPr="003037C6" w:rsidRDefault="00595214" w:rsidP="00595214">
      <w:pPr>
        <w:pStyle w:val="ListParagraph"/>
        <w:jc w:val="both"/>
        <w:rPr>
          <w:rFonts w:ascii="Times New Roman" w:hAnsi="Times New Roman" w:cs="Times New Roman"/>
          <w:sz w:val="24"/>
          <w:szCs w:val="24"/>
        </w:rPr>
      </w:pPr>
    </w:p>
    <w:p w:rsidR="00F9475E" w:rsidRPr="003037C6" w:rsidRDefault="00F9475E" w:rsidP="006735C2">
      <w:pPr>
        <w:pStyle w:val="ListParagraph"/>
        <w:jc w:val="both"/>
        <w:rPr>
          <w:rFonts w:ascii="Times New Roman" w:hAnsi="Times New Roman" w:cs="Times New Roman"/>
          <w:b/>
          <w:sz w:val="24"/>
          <w:szCs w:val="24"/>
        </w:rPr>
      </w:pPr>
    </w:p>
    <w:p w:rsidR="00595214" w:rsidRPr="003037C6" w:rsidRDefault="00595214" w:rsidP="006735C2">
      <w:pPr>
        <w:pStyle w:val="ListParagraph"/>
        <w:jc w:val="both"/>
        <w:rPr>
          <w:rFonts w:ascii="Times New Roman" w:hAnsi="Times New Roman" w:cs="Times New Roman"/>
          <w:b/>
          <w:sz w:val="24"/>
          <w:szCs w:val="24"/>
        </w:rPr>
      </w:pPr>
    </w:p>
    <w:p w:rsidR="00453DE6" w:rsidRPr="003037C6" w:rsidRDefault="00453DE6" w:rsidP="006735C2">
      <w:pPr>
        <w:pStyle w:val="ListParagraph"/>
        <w:jc w:val="both"/>
        <w:rPr>
          <w:rFonts w:ascii="Times New Roman" w:hAnsi="Times New Roman" w:cs="Times New Roman"/>
          <w:sz w:val="24"/>
          <w:szCs w:val="24"/>
        </w:rPr>
      </w:pPr>
    </w:p>
    <w:p w:rsidR="00B6273F" w:rsidRPr="003037C6" w:rsidRDefault="00B6273F" w:rsidP="006735C2">
      <w:pPr>
        <w:pStyle w:val="ListParagraph"/>
        <w:jc w:val="both"/>
        <w:rPr>
          <w:rFonts w:ascii="Times New Roman" w:hAnsi="Times New Roman" w:cs="Times New Roman"/>
          <w:sz w:val="24"/>
          <w:szCs w:val="24"/>
        </w:rPr>
      </w:pPr>
    </w:p>
    <w:p w:rsidR="0053031F" w:rsidRPr="003037C6" w:rsidRDefault="0053031F" w:rsidP="006735C2">
      <w:pPr>
        <w:pStyle w:val="ListParagraph"/>
        <w:jc w:val="both"/>
        <w:rPr>
          <w:rFonts w:ascii="Times New Roman" w:hAnsi="Times New Roman" w:cs="Times New Roman"/>
          <w:sz w:val="24"/>
          <w:szCs w:val="24"/>
        </w:rPr>
      </w:pPr>
    </w:p>
    <w:p w:rsidR="00D50541" w:rsidRPr="003037C6" w:rsidRDefault="00D50541" w:rsidP="006C50F7">
      <w:pPr>
        <w:jc w:val="both"/>
        <w:rPr>
          <w:rFonts w:ascii="Times New Roman" w:hAnsi="Times New Roman" w:cs="Times New Roman"/>
          <w:sz w:val="24"/>
          <w:szCs w:val="24"/>
        </w:rPr>
      </w:pPr>
    </w:p>
    <w:p w:rsidR="006C50F7" w:rsidRPr="003037C6" w:rsidRDefault="006C50F7" w:rsidP="003F7EE6">
      <w:pPr>
        <w:jc w:val="both"/>
        <w:rPr>
          <w:rFonts w:ascii="Times New Roman" w:hAnsi="Times New Roman" w:cs="Times New Roman"/>
          <w:sz w:val="24"/>
          <w:szCs w:val="24"/>
        </w:rPr>
      </w:pPr>
    </w:p>
    <w:p w:rsidR="0018770E" w:rsidRPr="003037C6" w:rsidRDefault="0018770E" w:rsidP="003F7EE6">
      <w:pPr>
        <w:jc w:val="both"/>
        <w:rPr>
          <w:rFonts w:ascii="Times New Roman" w:hAnsi="Times New Roman" w:cs="Times New Roman"/>
          <w:sz w:val="24"/>
          <w:szCs w:val="24"/>
        </w:rPr>
      </w:pPr>
    </w:p>
    <w:p w:rsidR="00C923B3" w:rsidRPr="003037C6" w:rsidRDefault="00C923B3" w:rsidP="003F7EE6">
      <w:pPr>
        <w:jc w:val="both"/>
        <w:rPr>
          <w:rFonts w:ascii="Times New Roman" w:hAnsi="Times New Roman" w:cs="Times New Roman"/>
          <w:i/>
          <w:sz w:val="24"/>
          <w:szCs w:val="24"/>
        </w:rPr>
      </w:pPr>
    </w:p>
    <w:p w:rsidR="003F7EE6" w:rsidRPr="003037C6" w:rsidRDefault="003F7EE6">
      <w:pPr>
        <w:rPr>
          <w:rFonts w:ascii="Times New Roman" w:hAnsi="Times New Roman" w:cs="Times New Roman"/>
          <w:sz w:val="24"/>
          <w:szCs w:val="24"/>
        </w:rPr>
      </w:pPr>
    </w:p>
    <w:sectPr w:rsidR="003F7EE6" w:rsidRPr="003037C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4F" w:rsidRDefault="00202C4F" w:rsidP="0036798F">
      <w:pPr>
        <w:spacing w:after="0" w:line="240" w:lineRule="auto"/>
      </w:pPr>
      <w:r>
        <w:separator/>
      </w:r>
    </w:p>
  </w:endnote>
  <w:endnote w:type="continuationSeparator" w:id="0">
    <w:p w:rsidR="00202C4F" w:rsidRDefault="00202C4F" w:rsidP="0036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688499"/>
      <w:docPartObj>
        <w:docPartGallery w:val="Page Numbers (Bottom of Page)"/>
        <w:docPartUnique/>
      </w:docPartObj>
    </w:sdtPr>
    <w:sdtEndPr>
      <w:rPr>
        <w:noProof/>
      </w:rPr>
    </w:sdtEndPr>
    <w:sdtContent>
      <w:p w:rsidR="007E402C" w:rsidRDefault="007E402C">
        <w:pPr>
          <w:pStyle w:val="Footer"/>
          <w:jc w:val="right"/>
        </w:pPr>
        <w:r>
          <w:fldChar w:fldCharType="begin"/>
        </w:r>
        <w:r>
          <w:instrText xml:space="preserve"> PAGE   \* MERGEFORMAT </w:instrText>
        </w:r>
        <w:r>
          <w:fldChar w:fldCharType="separate"/>
        </w:r>
        <w:r w:rsidR="000A6315">
          <w:rPr>
            <w:noProof/>
          </w:rPr>
          <w:t>16</w:t>
        </w:r>
        <w:r>
          <w:rPr>
            <w:noProof/>
          </w:rPr>
          <w:fldChar w:fldCharType="end"/>
        </w:r>
      </w:p>
    </w:sdtContent>
  </w:sdt>
  <w:p w:rsidR="007E402C" w:rsidRDefault="007E4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4F" w:rsidRDefault="00202C4F" w:rsidP="0036798F">
      <w:pPr>
        <w:spacing w:after="0" w:line="240" w:lineRule="auto"/>
      </w:pPr>
      <w:r>
        <w:separator/>
      </w:r>
    </w:p>
  </w:footnote>
  <w:footnote w:type="continuationSeparator" w:id="0">
    <w:p w:rsidR="00202C4F" w:rsidRDefault="00202C4F" w:rsidP="00367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45156F6"/>
    <w:multiLevelType w:val="hybridMultilevel"/>
    <w:tmpl w:val="7794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7F45"/>
    <w:multiLevelType w:val="hybridMultilevel"/>
    <w:tmpl w:val="B61A8B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272454"/>
    <w:multiLevelType w:val="hybridMultilevel"/>
    <w:tmpl w:val="EA72AFF8"/>
    <w:lvl w:ilvl="0" w:tplc="4050871C">
      <w:start w:val="1"/>
      <w:numFmt w:val="decimal"/>
      <w:lvlText w:val="%1."/>
      <w:lvlJc w:val="left"/>
      <w:pPr>
        <w:tabs>
          <w:tab w:val="num" w:pos="720"/>
        </w:tabs>
        <w:ind w:left="720" w:hanging="360"/>
      </w:pPr>
    </w:lvl>
    <w:lvl w:ilvl="1" w:tplc="DBF002AA">
      <w:start w:val="1"/>
      <w:numFmt w:val="decimal"/>
      <w:lvlText w:val="%2."/>
      <w:lvlJc w:val="left"/>
      <w:pPr>
        <w:tabs>
          <w:tab w:val="num" w:pos="1440"/>
        </w:tabs>
        <w:ind w:left="1440" w:hanging="360"/>
      </w:pPr>
    </w:lvl>
    <w:lvl w:ilvl="2" w:tplc="731A09FC" w:tentative="1">
      <w:start w:val="1"/>
      <w:numFmt w:val="decimal"/>
      <w:lvlText w:val="%3."/>
      <w:lvlJc w:val="left"/>
      <w:pPr>
        <w:tabs>
          <w:tab w:val="num" w:pos="2160"/>
        </w:tabs>
        <w:ind w:left="2160" w:hanging="360"/>
      </w:pPr>
    </w:lvl>
    <w:lvl w:ilvl="3" w:tplc="81A2A2F0" w:tentative="1">
      <w:start w:val="1"/>
      <w:numFmt w:val="decimal"/>
      <w:lvlText w:val="%4."/>
      <w:lvlJc w:val="left"/>
      <w:pPr>
        <w:tabs>
          <w:tab w:val="num" w:pos="2880"/>
        </w:tabs>
        <w:ind w:left="2880" w:hanging="360"/>
      </w:pPr>
    </w:lvl>
    <w:lvl w:ilvl="4" w:tplc="4D448942" w:tentative="1">
      <w:start w:val="1"/>
      <w:numFmt w:val="decimal"/>
      <w:lvlText w:val="%5."/>
      <w:lvlJc w:val="left"/>
      <w:pPr>
        <w:tabs>
          <w:tab w:val="num" w:pos="3600"/>
        </w:tabs>
        <w:ind w:left="3600" w:hanging="360"/>
      </w:pPr>
    </w:lvl>
    <w:lvl w:ilvl="5" w:tplc="43FA3A8A" w:tentative="1">
      <w:start w:val="1"/>
      <w:numFmt w:val="decimal"/>
      <w:lvlText w:val="%6."/>
      <w:lvlJc w:val="left"/>
      <w:pPr>
        <w:tabs>
          <w:tab w:val="num" w:pos="4320"/>
        </w:tabs>
        <w:ind w:left="4320" w:hanging="360"/>
      </w:pPr>
    </w:lvl>
    <w:lvl w:ilvl="6" w:tplc="0BB0DDAE" w:tentative="1">
      <w:start w:val="1"/>
      <w:numFmt w:val="decimal"/>
      <w:lvlText w:val="%7."/>
      <w:lvlJc w:val="left"/>
      <w:pPr>
        <w:tabs>
          <w:tab w:val="num" w:pos="5040"/>
        </w:tabs>
        <w:ind w:left="5040" w:hanging="360"/>
      </w:pPr>
    </w:lvl>
    <w:lvl w:ilvl="7" w:tplc="F3C8CB5A" w:tentative="1">
      <w:start w:val="1"/>
      <w:numFmt w:val="decimal"/>
      <w:lvlText w:val="%8."/>
      <w:lvlJc w:val="left"/>
      <w:pPr>
        <w:tabs>
          <w:tab w:val="num" w:pos="5760"/>
        </w:tabs>
        <w:ind w:left="5760" w:hanging="360"/>
      </w:pPr>
    </w:lvl>
    <w:lvl w:ilvl="8" w:tplc="AED0D01C" w:tentative="1">
      <w:start w:val="1"/>
      <w:numFmt w:val="decimal"/>
      <w:lvlText w:val="%9."/>
      <w:lvlJc w:val="left"/>
      <w:pPr>
        <w:tabs>
          <w:tab w:val="num" w:pos="6480"/>
        </w:tabs>
        <w:ind w:left="6480" w:hanging="360"/>
      </w:pPr>
    </w:lvl>
  </w:abstractNum>
  <w:abstractNum w:abstractNumId="4">
    <w:nsid w:val="0BD935E9"/>
    <w:multiLevelType w:val="hybridMultilevel"/>
    <w:tmpl w:val="F82C7D14"/>
    <w:lvl w:ilvl="0" w:tplc="0CA091B2">
      <w:start w:val="1"/>
      <w:numFmt w:val="bullet"/>
      <w:lvlText w:val="•"/>
      <w:lvlJc w:val="left"/>
      <w:pPr>
        <w:tabs>
          <w:tab w:val="num" w:pos="720"/>
        </w:tabs>
        <w:ind w:left="720" w:hanging="360"/>
      </w:pPr>
      <w:rPr>
        <w:rFonts w:ascii="Arial" w:hAnsi="Arial" w:hint="default"/>
      </w:rPr>
    </w:lvl>
    <w:lvl w:ilvl="1" w:tplc="F1062446" w:tentative="1">
      <w:start w:val="1"/>
      <w:numFmt w:val="bullet"/>
      <w:lvlText w:val="•"/>
      <w:lvlJc w:val="left"/>
      <w:pPr>
        <w:tabs>
          <w:tab w:val="num" w:pos="1440"/>
        </w:tabs>
        <w:ind w:left="1440" w:hanging="360"/>
      </w:pPr>
      <w:rPr>
        <w:rFonts w:ascii="Arial" w:hAnsi="Arial" w:hint="default"/>
      </w:rPr>
    </w:lvl>
    <w:lvl w:ilvl="2" w:tplc="E88AAAEE" w:tentative="1">
      <w:start w:val="1"/>
      <w:numFmt w:val="bullet"/>
      <w:lvlText w:val="•"/>
      <w:lvlJc w:val="left"/>
      <w:pPr>
        <w:tabs>
          <w:tab w:val="num" w:pos="2160"/>
        </w:tabs>
        <w:ind w:left="2160" w:hanging="360"/>
      </w:pPr>
      <w:rPr>
        <w:rFonts w:ascii="Arial" w:hAnsi="Arial" w:hint="default"/>
      </w:rPr>
    </w:lvl>
    <w:lvl w:ilvl="3" w:tplc="1076CBFE" w:tentative="1">
      <w:start w:val="1"/>
      <w:numFmt w:val="bullet"/>
      <w:lvlText w:val="•"/>
      <w:lvlJc w:val="left"/>
      <w:pPr>
        <w:tabs>
          <w:tab w:val="num" w:pos="2880"/>
        </w:tabs>
        <w:ind w:left="2880" w:hanging="360"/>
      </w:pPr>
      <w:rPr>
        <w:rFonts w:ascii="Arial" w:hAnsi="Arial" w:hint="default"/>
      </w:rPr>
    </w:lvl>
    <w:lvl w:ilvl="4" w:tplc="5388E2AC" w:tentative="1">
      <w:start w:val="1"/>
      <w:numFmt w:val="bullet"/>
      <w:lvlText w:val="•"/>
      <w:lvlJc w:val="left"/>
      <w:pPr>
        <w:tabs>
          <w:tab w:val="num" w:pos="3600"/>
        </w:tabs>
        <w:ind w:left="3600" w:hanging="360"/>
      </w:pPr>
      <w:rPr>
        <w:rFonts w:ascii="Arial" w:hAnsi="Arial" w:hint="default"/>
      </w:rPr>
    </w:lvl>
    <w:lvl w:ilvl="5" w:tplc="720A5CF8" w:tentative="1">
      <w:start w:val="1"/>
      <w:numFmt w:val="bullet"/>
      <w:lvlText w:val="•"/>
      <w:lvlJc w:val="left"/>
      <w:pPr>
        <w:tabs>
          <w:tab w:val="num" w:pos="4320"/>
        </w:tabs>
        <w:ind w:left="4320" w:hanging="360"/>
      </w:pPr>
      <w:rPr>
        <w:rFonts w:ascii="Arial" w:hAnsi="Arial" w:hint="default"/>
      </w:rPr>
    </w:lvl>
    <w:lvl w:ilvl="6" w:tplc="048A7E22" w:tentative="1">
      <w:start w:val="1"/>
      <w:numFmt w:val="bullet"/>
      <w:lvlText w:val="•"/>
      <w:lvlJc w:val="left"/>
      <w:pPr>
        <w:tabs>
          <w:tab w:val="num" w:pos="5040"/>
        </w:tabs>
        <w:ind w:left="5040" w:hanging="360"/>
      </w:pPr>
      <w:rPr>
        <w:rFonts w:ascii="Arial" w:hAnsi="Arial" w:hint="default"/>
      </w:rPr>
    </w:lvl>
    <w:lvl w:ilvl="7" w:tplc="61B4D1E2" w:tentative="1">
      <w:start w:val="1"/>
      <w:numFmt w:val="bullet"/>
      <w:lvlText w:val="•"/>
      <w:lvlJc w:val="left"/>
      <w:pPr>
        <w:tabs>
          <w:tab w:val="num" w:pos="5760"/>
        </w:tabs>
        <w:ind w:left="5760" w:hanging="360"/>
      </w:pPr>
      <w:rPr>
        <w:rFonts w:ascii="Arial" w:hAnsi="Arial" w:hint="default"/>
      </w:rPr>
    </w:lvl>
    <w:lvl w:ilvl="8" w:tplc="802CBA96" w:tentative="1">
      <w:start w:val="1"/>
      <w:numFmt w:val="bullet"/>
      <w:lvlText w:val="•"/>
      <w:lvlJc w:val="left"/>
      <w:pPr>
        <w:tabs>
          <w:tab w:val="num" w:pos="6480"/>
        </w:tabs>
        <w:ind w:left="6480" w:hanging="360"/>
      </w:pPr>
      <w:rPr>
        <w:rFonts w:ascii="Arial" w:hAnsi="Arial" w:hint="default"/>
      </w:rPr>
    </w:lvl>
  </w:abstractNum>
  <w:abstractNum w:abstractNumId="5">
    <w:nsid w:val="0FA31256"/>
    <w:multiLevelType w:val="hybridMultilevel"/>
    <w:tmpl w:val="35C0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B5F21"/>
    <w:multiLevelType w:val="hybridMultilevel"/>
    <w:tmpl w:val="A59A7114"/>
    <w:lvl w:ilvl="0" w:tplc="990E51D2">
      <w:start w:val="1"/>
      <w:numFmt w:val="bullet"/>
      <w:lvlText w:val="•"/>
      <w:lvlJc w:val="left"/>
      <w:pPr>
        <w:tabs>
          <w:tab w:val="num" w:pos="720"/>
        </w:tabs>
        <w:ind w:left="720" w:hanging="360"/>
      </w:pPr>
      <w:rPr>
        <w:rFonts w:ascii="Arial" w:hAnsi="Arial" w:hint="default"/>
      </w:rPr>
    </w:lvl>
    <w:lvl w:ilvl="1" w:tplc="5EB6D862" w:tentative="1">
      <w:start w:val="1"/>
      <w:numFmt w:val="bullet"/>
      <w:lvlText w:val="•"/>
      <w:lvlJc w:val="left"/>
      <w:pPr>
        <w:tabs>
          <w:tab w:val="num" w:pos="1440"/>
        </w:tabs>
        <w:ind w:left="1440" w:hanging="360"/>
      </w:pPr>
      <w:rPr>
        <w:rFonts w:ascii="Arial" w:hAnsi="Arial" w:hint="default"/>
      </w:rPr>
    </w:lvl>
    <w:lvl w:ilvl="2" w:tplc="D9CC2322" w:tentative="1">
      <w:start w:val="1"/>
      <w:numFmt w:val="bullet"/>
      <w:lvlText w:val="•"/>
      <w:lvlJc w:val="left"/>
      <w:pPr>
        <w:tabs>
          <w:tab w:val="num" w:pos="2160"/>
        </w:tabs>
        <w:ind w:left="2160" w:hanging="360"/>
      </w:pPr>
      <w:rPr>
        <w:rFonts w:ascii="Arial" w:hAnsi="Arial" w:hint="default"/>
      </w:rPr>
    </w:lvl>
    <w:lvl w:ilvl="3" w:tplc="4030BD06" w:tentative="1">
      <w:start w:val="1"/>
      <w:numFmt w:val="bullet"/>
      <w:lvlText w:val="•"/>
      <w:lvlJc w:val="left"/>
      <w:pPr>
        <w:tabs>
          <w:tab w:val="num" w:pos="2880"/>
        </w:tabs>
        <w:ind w:left="2880" w:hanging="360"/>
      </w:pPr>
      <w:rPr>
        <w:rFonts w:ascii="Arial" w:hAnsi="Arial" w:hint="default"/>
      </w:rPr>
    </w:lvl>
    <w:lvl w:ilvl="4" w:tplc="3FC6EB04" w:tentative="1">
      <w:start w:val="1"/>
      <w:numFmt w:val="bullet"/>
      <w:lvlText w:val="•"/>
      <w:lvlJc w:val="left"/>
      <w:pPr>
        <w:tabs>
          <w:tab w:val="num" w:pos="3600"/>
        </w:tabs>
        <w:ind w:left="3600" w:hanging="360"/>
      </w:pPr>
      <w:rPr>
        <w:rFonts w:ascii="Arial" w:hAnsi="Arial" w:hint="default"/>
      </w:rPr>
    </w:lvl>
    <w:lvl w:ilvl="5" w:tplc="8512735C" w:tentative="1">
      <w:start w:val="1"/>
      <w:numFmt w:val="bullet"/>
      <w:lvlText w:val="•"/>
      <w:lvlJc w:val="left"/>
      <w:pPr>
        <w:tabs>
          <w:tab w:val="num" w:pos="4320"/>
        </w:tabs>
        <w:ind w:left="4320" w:hanging="360"/>
      </w:pPr>
      <w:rPr>
        <w:rFonts w:ascii="Arial" w:hAnsi="Arial" w:hint="default"/>
      </w:rPr>
    </w:lvl>
    <w:lvl w:ilvl="6" w:tplc="F7D08446" w:tentative="1">
      <w:start w:val="1"/>
      <w:numFmt w:val="bullet"/>
      <w:lvlText w:val="•"/>
      <w:lvlJc w:val="left"/>
      <w:pPr>
        <w:tabs>
          <w:tab w:val="num" w:pos="5040"/>
        </w:tabs>
        <w:ind w:left="5040" w:hanging="360"/>
      </w:pPr>
      <w:rPr>
        <w:rFonts w:ascii="Arial" w:hAnsi="Arial" w:hint="default"/>
      </w:rPr>
    </w:lvl>
    <w:lvl w:ilvl="7" w:tplc="FC1C7F2C" w:tentative="1">
      <w:start w:val="1"/>
      <w:numFmt w:val="bullet"/>
      <w:lvlText w:val="•"/>
      <w:lvlJc w:val="left"/>
      <w:pPr>
        <w:tabs>
          <w:tab w:val="num" w:pos="5760"/>
        </w:tabs>
        <w:ind w:left="5760" w:hanging="360"/>
      </w:pPr>
      <w:rPr>
        <w:rFonts w:ascii="Arial" w:hAnsi="Arial" w:hint="default"/>
      </w:rPr>
    </w:lvl>
    <w:lvl w:ilvl="8" w:tplc="201C2B82" w:tentative="1">
      <w:start w:val="1"/>
      <w:numFmt w:val="bullet"/>
      <w:lvlText w:val="•"/>
      <w:lvlJc w:val="left"/>
      <w:pPr>
        <w:tabs>
          <w:tab w:val="num" w:pos="6480"/>
        </w:tabs>
        <w:ind w:left="6480" w:hanging="360"/>
      </w:pPr>
      <w:rPr>
        <w:rFonts w:ascii="Arial" w:hAnsi="Arial" w:hint="default"/>
      </w:rPr>
    </w:lvl>
  </w:abstractNum>
  <w:abstractNum w:abstractNumId="7">
    <w:nsid w:val="177B737D"/>
    <w:multiLevelType w:val="hybridMultilevel"/>
    <w:tmpl w:val="B846CB7C"/>
    <w:lvl w:ilvl="0" w:tplc="C9CAC818">
      <w:start w:val="1"/>
      <w:numFmt w:val="bullet"/>
      <w:lvlText w:val="•"/>
      <w:lvlJc w:val="left"/>
      <w:pPr>
        <w:tabs>
          <w:tab w:val="num" w:pos="720"/>
        </w:tabs>
        <w:ind w:left="720" w:hanging="360"/>
      </w:pPr>
      <w:rPr>
        <w:rFonts w:ascii="Arial" w:hAnsi="Arial" w:hint="default"/>
      </w:rPr>
    </w:lvl>
    <w:lvl w:ilvl="1" w:tplc="E3AE1BAC" w:tentative="1">
      <w:start w:val="1"/>
      <w:numFmt w:val="bullet"/>
      <w:lvlText w:val="•"/>
      <w:lvlJc w:val="left"/>
      <w:pPr>
        <w:tabs>
          <w:tab w:val="num" w:pos="1440"/>
        </w:tabs>
        <w:ind w:left="1440" w:hanging="360"/>
      </w:pPr>
      <w:rPr>
        <w:rFonts w:ascii="Arial" w:hAnsi="Arial" w:hint="default"/>
      </w:rPr>
    </w:lvl>
    <w:lvl w:ilvl="2" w:tplc="FE828B42" w:tentative="1">
      <w:start w:val="1"/>
      <w:numFmt w:val="bullet"/>
      <w:lvlText w:val="•"/>
      <w:lvlJc w:val="left"/>
      <w:pPr>
        <w:tabs>
          <w:tab w:val="num" w:pos="2160"/>
        </w:tabs>
        <w:ind w:left="2160" w:hanging="360"/>
      </w:pPr>
      <w:rPr>
        <w:rFonts w:ascii="Arial" w:hAnsi="Arial" w:hint="default"/>
      </w:rPr>
    </w:lvl>
    <w:lvl w:ilvl="3" w:tplc="E59AF192" w:tentative="1">
      <w:start w:val="1"/>
      <w:numFmt w:val="bullet"/>
      <w:lvlText w:val="•"/>
      <w:lvlJc w:val="left"/>
      <w:pPr>
        <w:tabs>
          <w:tab w:val="num" w:pos="2880"/>
        </w:tabs>
        <w:ind w:left="2880" w:hanging="360"/>
      </w:pPr>
      <w:rPr>
        <w:rFonts w:ascii="Arial" w:hAnsi="Arial" w:hint="default"/>
      </w:rPr>
    </w:lvl>
    <w:lvl w:ilvl="4" w:tplc="09985F90" w:tentative="1">
      <w:start w:val="1"/>
      <w:numFmt w:val="bullet"/>
      <w:lvlText w:val="•"/>
      <w:lvlJc w:val="left"/>
      <w:pPr>
        <w:tabs>
          <w:tab w:val="num" w:pos="3600"/>
        </w:tabs>
        <w:ind w:left="3600" w:hanging="360"/>
      </w:pPr>
      <w:rPr>
        <w:rFonts w:ascii="Arial" w:hAnsi="Arial" w:hint="default"/>
      </w:rPr>
    </w:lvl>
    <w:lvl w:ilvl="5" w:tplc="A7F258DC" w:tentative="1">
      <w:start w:val="1"/>
      <w:numFmt w:val="bullet"/>
      <w:lvlText w:val="•"/>
      <w:lvlJc w:val="left"/>
      <w:pPr>
        <w:tabs>
          <w:tab w:val="num" w:pos="4320"/>
        </w:tabs>
        <w:ind w:left="4320" w:hanging="360"/>
      </w:pPr>
      <w:rPr>
        <w:rFonts w:ascii="Arial" w:hAnsi="Arial" w:hint="default"/>
      </w:rPr>
    </w:lvl>
    <w:lvl w:ilvl="6" w:tplc="5EA09A16" w:tentative="1">
      <w:start w:val="1"/>
      <w:numFmt w:val="bullet"/>
      <w:lvlText w:val="•"/>
      <w:lvlJc w:val="left"/>
      <w:pPr>
        <w:tabs>
          <w:tab w:val="num" w:pos="5040"/>
        </w:tabs>
        <w:ind w:left="5040" w:hanging="360"/>
      </w:pPr>
      <w:rPr>
        <w:rFonts w:ascii="Arial" w:hAnsi="Arial" w:hint="default"/>
      </w:rPr>
    </w:lvl>
    <w:lvl w:ilvl="7" w:tplc="CA68AE70" w:tentative="1">
      <w:start w:val="1"/>
      <w:numFmt w:val="bullet"/>
      <w:lvlText w:val="•"/>
      <w:lvlJc w:val="left"/>
      <w:pPr>
        <w:tabs>
          <w:tab w:val="num" w:pos="5760"/>
        </w:tabs>
        <w:ind w:left="5760" w:hanging="360"/>
      </w:pPr>
      <w:rPr>
        <w:rFonts w:ascii="Arial" w:hAnsi="Arial" w:hint="default"/>
      </w:rPr>
    </w:lvl>
    <w:lvl w:ilvl="8" w:tplc="ABAA3D00" w:tentative="1">
      <w:start w:val="1"/>
      <w:numFmt w:val="bullet"/>
      <w:lvlText w:val="•"/>
      <w:lvlJc w:val="left"/>
      <w:pPr>
        <w:tabs>
          <w:tab w:val="num" w:pos="6480"/>
        </w:tabs>
        <w:ind w:left="6480" w:hanging="360"/>
      </w:pPr>
      <w:rPr>
        <w:rFonts w:ascii="Arial" w:hAnsi="Arial" w:hint="default"/>
      </w:rPr>
    </w:lvl>
  </w:abstractNum>
  <w:abstractNum w:abstractNumId="8">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AE629B0"/>
    <w:multiLevelType w:val="hybridMultilevel"/>
    <w:tmpl w:val="EB688488"/>
    <w:lvl w:ilvl="0" w:tplc="D18EDD12">
      <w:start w:val="1"/>
      <w:numFmt w:val="bullet"/>
      <w:lvlText w:val="•"/>
      <w:lvlJc w:val="left"/>
      <w:pPr>
        <w:tabs>
          <w:tab w:val="num" w:pos="720"/>
        </w:tabs>
        <w:ind w:left="720" w:hanging="360"/>
      </w:pPr>
      <w:rPr>
        <w:rFonts w:ascii="Arial" w:hAnsi="Arial" w:hint="default"/>
      </w:rPr>
    </w:lvl>
    <w:lvl w:ilvl="1" w:tplc="A5EA8A8E" w:tentative="1">
      <w:start w:val="1"/>
      <w:numFmt w:val="bullet"/>
      <w:lvlText w:val="•"/>
      <w:lvlJc w:val="left"/>
      <w:pPr>
        <w:tabs>
          <w:tab w:val="num" w:pos="1440"/>
        </w:tabs>
        <w:ind w:left="1440" w:hanging="360"/>
      </w:pPr>
      <w:rPr>
        <w:rFonts w:ascii="Arial" w:hAnsi="Arial" w:hint="default"/>
      </w:rPr>
    </w:lvl>
    <w:lvl w:ilvl="2" w:tplc="0120AADA" w:tentative="1">
      <w:start w:val="1"/>
      <w:numFmt w:val="bullet"/>
      <w:lvlText w:val="•"/>
      <w:lvlJc w:val="left"/>
      <w:pPr>
        <w:tabs>
          <w:tab w:val="num" w:pos="2160"/>
        </w:tabs>
        <w:ind w:left="2160" w:hanging="360"/>
      </w:pPr>
      <w:rPr>
        <w:rFonts w:ascii="Arial" w:hAnsi="Arial" w:hint="default"/>
      </w:rPr>
    </w:lvl>
    <w:lvl w:ilvl="3" w:tplc="E93C5AA2" w:tentative="1">
      <w:start w:val="1"/>
      <w:numFmt w:val="bullet"/>
      <w:lvlText w:val="•"/>
      <w:lvlJc w:val="left"/>
      <w:pPr>
        <w:tabs>
          <w:tab w:val="num" w:pos="2880"/>
        </w:tabs>
        <w:ind w:left="2880" w:hanging="360"/>
      </w:pPr>
      <w:rPr>
        <w:rFonts w:ascii="Arial" w:hAnsi="Arial" w:hint="default"/>
      </w:rPr>
    </w:lvl>
    <w:lvl w:ilvl="4" w:tplc="7BFAC58C" w:tentative="1">
      <w:start w:val="1"/>
      <w:numFmt w:val="bullet"/>
      <w:lvlText w:val="•"/>
      <w:lvlJc w:val="left"/>
      <w:pPr>
        <w:tabs>
          <w:tab w:val="num" w:pos="3600"/>
        </w:tabs>
        <w:ind w:left="3600" w:hanging="360"/>
      </w:pPr>
      <w:rPr>
        <w:rFonts w:ascii="Arial" w:hAnsi="Arial" w:hint="default"/>
      </w:rPr>
    </w:lvl>
    <w:lvl w:ilvl="5" w:tplc="1A1AA470" w:tentative="1">
      <w:start w:val="1"/>
      <w:numFmt w:val="bullet"/>
      <w:lvlText w:val="•"/>
      <w:lvlJc w:val="left"/>
      <w:pPr>
        <w:tabs>
          <w:tab w:val="num" w:pos="4320"/>
        </w:tabs>
        <w:ind w:left="4320" w:hanging="360"/>
      </w:pPr>
      <w:rPr>
        <w:rFonts w:ascii="Arial" w:hAnsi="Arial" w:hint="default"/>
      </w:rPr>
    </w:lvl>
    <w:lvl w:ilvl="6" w:tplc="C616C9A8" w:tentative="1">
      <w:start w:val="1"/>
      <w:numFmt w:val="bullet"/>
      <w:lvlText w:val="•"/>
      <w:lvlJc w:val="left"/>
      <w:pPr>
        <w:tabs>
          <w:tab w:val="num" w:pos="5040"/>
        </w:tabs>
        <w:ind w:left="5040" w:hanging="360"/>
      </w:pPr>
      <w:rPr>
        <w:rFonts w:ascii="Arial" w:hAnsi="Arial" w:hint="default"/>
      </w:rPr>
    </w:lvl>
    <w:lvl w:ilvl="7" w:tplc="EB861AB0" w:tentative="1">
      <w:start w:val="1"/>
      <w:numFmt w:val="bullet"/>
      <w:lvlText w:val="•"/>
      <w:lvlJc w:val="left"/>
      <w:pPr>
        <w:tabs>
          <w:tab w:val="num" w:pos="5760"/>
        </w:tabs>
        <w:ind w:left="5760" w:hanging="360"/>
      </w:pPr>
      <w:rPr>
        <w:rFonts w:ascii="Arial" w:hAnsi="Arial" w:hint="default"/>
      </w:rPr>
    </w:lvl>
    <w:lvl w:ilvl="8" w:tplc="57560A3E" w:tentative="1">
      <w:start w:val="1"/>
      <w:numFmt w:val="bullet"/>
      <w:lvlText w:val="•"/>
      <w:lvlJc w:val="left"/>
      <w:pPr>
        <w:tabs>
          <w:tab w:val="num" w:pos="6480"/>
        </w:tabs>
        <w:ind w:left="6480" w:hanging="360"/>
      </w:pPr>
      <w:rPr>
        <w:rFonts w:ascii="Arial" w:hAnsi="Arial" w:hint="default"/>
      </w:rPr>
    </w:lvl>
  </w:abstractNum>
  <w:abstractNum w:abstractNumId="10">
    <w:nsid w:val="1E222B78"/>
    <w:multiLevelType w:val="hybridMultilevel"/>
    <w:tmpl w:val="C3AA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57DFC"/>
    <w:multiLevelType w:val="hybridMultilevel"/>
    <w:tmpl w:val="0AEC6AE0"/>
    <w:lvl w:ilvl="0" w:tplc="6C927CA8">
      <w:start w:val="1"/>
      <w:numFmt w:val="bullet"/>
      <w:lvlText w:val="•"/>
      <w:lvlJc w:val="left"/>
      <w:pPr>
        <w:tabs>
          <w:tab w:val="num" w:pos="720"/>
        </w:tabs>
        <w:ind w:left="720" w:hanging="360"/>
      </w:pPr>
      <w:rPr>
        <w:rFonts w:ascii="Arial" w:hAnsi="Arial" w:hint="default"/>
      </w:rPr>
    </w:lvl>
    <w:lvl w:ilvl="1" w:tplc="9FB098D2" w:tentative="1">
      <w:start w:val="1"/>
      <w:numFmt w:val="bullet"/>
      <w:lvlText w:val="•"/>
      <w:lvlJc w:val="left"/>
      <w:pPr>
        <w:tabs>
          <w:tab w:val="num" w:pos="1440"/>
        </w:tabs>
        <w:ind w:left="1440" w:hanging="360"/>
      </w:pPr>
      <w:rPr>
        <w:rFonts w:ascii="Arial" w:hAnsi="Arial" w:hint="default"/>
      </w:rPr>
    </w:lvl>
    <w:lvl w:ilvl="2" w:tplc="3280D1B8" w:tentative="1">
      <w:start w:val="1"/>
      <w:numFmt w:val="bullet"/>
      <w:lvlText w:val="•"/>
      <w:lvlJc w:val="left"/>
      <w:pPr>
        <w:tabs>
          <w:tab w:val="num" w:pos="2160"/>
        </w:tabs>
        <w:ind w:left="2160" w:hanging="360"/>
      </w:pPr>
      <w:rPr>
        <w:rFonts w:ascii="Arial" w:hAnsi="Arial" w:hint="default"/>
      </w:rPr>
    </w:lvl>
    <w:lvl w:ilvl="3" w:tplc="08EC9FEC" w:tentative="1">
      <w:start w:val="1"/>
      <w:numFmt w:val="bullet"/>
      <w:lvlText w:val="•"/>
      <w:lvlJc w:val="left"/>
      <w:pPr>
        <w:tabs>
          <w:tab w:val="num" w:pos="2880"/>
        </w:tabs>
        <w:ind w:left="2880" w:hanging="360"/>
      </w:pPr>
      <w:rPr>
        <w:rFonts w:ascii="Arial" w:hAnsi="Arial" w:hint="default"/>
      </w:rPr>
    </w:lvl>
    <w:lvl w:ilvl="4" w:tplc="C0AE719A" w:tentative="1">
      <w:start w:val="1"/>
      <w:numFmt w:val="bullet"/>
      <w:lvlText w:val="•"/>
      <w:lvlJc w:val="left"/>
      <w:pPr>
        <w:tabs>
          <w:tab w:val="num" w:pos="3600"/>
        </w:tabs>
        <w:ind w:left="3600" w:hanging="360"/>
      </w:pPr>
      <w:rPr>
        <w:rFonts w:ascii="Arial" w:hAnsi="Arial" w:hint="default"/>
      </w:rPr>
    </w:lvl>
    <w:lvl w:ilvl="5" w:tplc="85A0F490" w:tentative="1">
      <w:start w:val="1"/>
      <w:numFmt w:val="bullet"/>
      <w:lvlText w:val="•"/>
      <w:lvlJc w:val="left"/>
      <w:pPr>
        <w:tabs>
          <w:tab w:val="num" w:pos="4320"/>
        </w:tabs>
        <w:ind w:left="4320" w:hanging="360"/>
      </w:pPr>
      <w:rPr>
        <w:rFonts w:ascii="Arial" w:hAnsi="Arial" w:hint="default"/>
      </w:rPr>
    </w:lvl>
    <w:lvl w:ilvl="6" w:tplc="E230D8F4" w:tentative="1">
      <w:start w:val="1"/>
      <w:numFmt w:val="bullet"/>
      <w:lvlText w:val="•"/>
      <w:lvlJc w:val="left"/>
      <w:pPr>
        <w:tabs>
          <w:tab w:val="num" w:pos="5040"/>
        </w:tabs>
        <w:ind w:left="5040" w:hanging="360"/>
      </w:pPr>
      <w:rPr>
        <w:rFonts w:ascii="Arial" w:hAnsi="Arial" w:hint="default"/>
      </w:rPr>
    </w:lvl>
    <w:lvl w:ilvl="7" w:tplc="C4CAF74A" w:tentative="1">
      <w:start w:val="1"/>
      <w:numFmt w:val="bullet"/>
      <w:lvlText w:val="•"/>
      <w:lvlJc w:val="left"/>
      <w:pPr>
        <w:tabs>
          <w:tab w:val="num" w:pos="5760"/>
        </w:tabs>
        <w:ind w:left="5760" w:hanging="360"/>
      </w:pPr>
      <w:rPr>
        <w:rFonts w:ascii="Arial" w:hAnsi="Arial" w:hint="default"/>
      </w:rPr>
    </w:lvl>
    <w:lvl w:ilvl="8" w:tplc="71183228" w:tentative="1">
      <w:start w:val="1"/>
      <w:numFmt w:val="bullet"/>
      <w:lvlText w:val="•"/>
      <w:lvlJc w:val="left"/>
      <w:pPr>
        <w:tabs>
          <w:tab w:val="num" w:pos="6480"/>
        </w:tabs>
        <w:ind w:left="6480" w:hanging="360"/>
      </w:pPr>
      <w:rPr>
        <w:rFonts w:ascii="Arial" w:hAnsi="Arial" w:hint="default"/>
      </w:rPr>
    </w:lvl>
  </w:abstractNum>
  <w:abstractNum w:abstractNumId="12">
    <w:nsid w:val="25F96ADE"/>
    <w:multiLevelType w:val="hybridMultilevel"/>
    <w:tmpl w:val="228A6B68"/>
    <w:lvl w:ilvl="0" w:tplc="CB8EBD06">
      <w:start w:val="1"/>
      <w:numFmt w:val="bullet"/>
      <w:lvlText w:val="•"/>
      <w:lvlJc w:val="left"/>
      <w:pPr>
        <w:tabs>
          <w:tab w:val="num" w:pos="720"/>
        </w:tabs>
        <w:ind w:left="720" w:hanging="360"/>
      </w:pPr>
      <w:rPr>
        <w:rFonts w:ascii="Arial" w:hAnsi="Arial" w:hint="default"/>
      </w:rPr>
    </w:lvl>
    <w:lvl w:ilvl="1" w:tplc="FDECFC74" w:tentative="1">
      <w:start w:val="1"/>
      <w:numFmt w:val="bullet"/>
      <w:lvlText w:val="•"/>
      <w:lvlJc w:val="left"/>
      <w:pPr>
        <w:tabs>
          <w:tab w:val="num" w:pos="1440"/>
        </w:tabs>
        <w:ind w:left="1440" w:hanging="360"/>
      </w:pPr>
      <w:rPr>
        <w:rFonts w:ascii="Arial" w:hAnsi="Arial" w:hint="default"/>
      </w:rPr>
    </w:lvl>
    <w:lvl w:ilvl="2" w:tplc="7C8A1614" w:tentative="1">
      <w:start w:val="1"/>
      <w:numFmt w:val="bullet"/>
      <w:lvlText w:val="•"/>
      <w:lvlJc w:val="left"/>
      <w:pPr>
        <w:tabs>
          <w:tab w:val="num" w:pos="2160"/>
        </w:tabs>
        <w:ind w:left="2160" w:hanging="360"/>
      </w:pPr>
      <w:rPr>
        <w:rFonts w:ascii="Arial" w:hAnsi="Arial" w:hint="default"/>
      </w:rPr>
    </w:lvl>
    <w:lvl w:ilvl="3" w:tplc="84E4A610" w:tentative="1">
      <w:start w:val="1"/>
      <w:numFmt w:val="bullet"/>
      <w:lvlText w:val="•"/>
      <w:lvlJc w:val="left"/>
      <w:pPr>
        <w:tabs>
          <w:tab w:val="num" w:pos="2880"/>
        </w:tabs>
        <w:ind w:left="2880" w:hanging="360"/>
      </w:pPr>
      <w:rPr>
        <w:rFonts w:ascii="Arial" w:hAnsi="Arial" w:hint="default"/>
      </w:rPr>
    </w:lvl>
    <w:lvl w:ilvl="4" w:tplc="1BE6B844" w:tentative="1">
      <w:start w:val="1"/>
      <w:numFmt w:val="bullet"/>
      <w:lvlText w:val="•"/>
      <w:lvlJc w:val="left"/>
      <w:pPr>
        <w:tabs>
          <w:tab w:val="num" w:pos="3600"/>
        </w:tabs>
        <w:ind w:left="3600" w:hanging="360"/>
      </w:pPr>
      <w:rPr>
        <w:rFonts w:ascii="Arial" w:hAnsi="Arial" w:hint="default"/>
      </w:rPr>
    </w:lvl>
    <w:lvl w:ilvl="5" w:tplc="76B8CE20" w:tentative="1">
      <w:start w:val="1"/>
      <w:numFmt w:val="bullet"/>
      <w:lvlText w:val="•"/>
      <w:lvlJc w:val="left"/>
      <w:pPr>
        <w:tabs>
          <w:tab w:val="num" w:pos="4320"/>
        </w:tabs>
        <w:ind w:left="4320" w:hanging="360"/>
      </w:pPr>
      <w:rPr>
        <w:rFonts w:ascii="Arial" w:hAnsi="Arial" w:hint="default"/>
      </w:rPr>
    </w:lvl>
    <w:lvl w:ilvl="6" w:tplc="1D628FA4" w:tentative="1">
      <w:start w:val="1"/>
      <w:numFmt w:val="bullet"/>
      <w:lvlText w:val="•"/>
      <w:lvlJc w:val="left"/>
      <w:pPr>
        <w:tabs>
          <w:tab w:val="num" w:pos="5040"/>
        </w:tabs>
        <w:ind w:left="5040" w:hanging="360"/>
      </w:pPr>
      <w:rPr>
        <w:rFonts w:ascii="Arial" w:hAnsi="Arial" w:hint="default"/>
      </w:rPr>
    </w:lvl>
    <w:lvl w:ilvl="7" w:tplc="F7F2A6CE" w:tentative="1">
      <w:start w:val="1"/>
      <w:numFmt w:val="bullet"/>
      <w:lvlText w:val="•"/>
      <w:lvlJc w:val="left"/>
      <w:pPr>
        <w:tabs>
          <w:tab w:val="num" w:pos="5760"/>
        </w:tabs>
        <w:ind w:left="5760" w:hanging="360"/>
      </w:pPr>
      <w:rPr>
        <w:rFonts w:ascii="Arial" w:hAnsi="Arial" w:hint="default"/>
      </w:rPr>
    </w:lvl>
    <w:lvl w:ilvl="8" w:tplc="C4F2FD88" w:tentative="1">
      <w:start w:val="1"/>
      <w:numFmt w:val="bullet"/>
      <w:lvlText w:val="•"/>
      <w:lvlJc w:val="left"/>
      <w:pPr>
        <w:tabs>
          <w:tab w:val="num" w:pos="6480"/>
        </w:tabs>
        <w:ind w:left="6480" w:hanging="360"/>
      </w:pPr>
      <w:rPr>
        <w:rFonts w:ascii="Arial" w:hAnsi="Arial" w:hint="default"/>
      </w:rPr>
    </w:lvl>
  </w:abstractNum>
  <w:abstractNum w:abstractNumId="13">
    <w:nsid w:val="2A577912"/>
    <w:multiLevelType w:val="hybridMultilevel"/>
    <w:tmpl w:val="E65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E03EB"/>
    <w:multiLevelType w:val="hybridMultilevel"/>
    <w:tmpl w:val="2106519E"/>
    <w:lvl w:ilvl="0" w:tplc="A1D85EB8">
      <w:start w:val="1"/>
      <w:numFmt w:val="bullet"/>
      <w:lvlText w:val=""/>
      <w:lvlJc w:val="left"/>
      <w:pPr>
        <w:tabs>
          <w:tab w:val="num" w:pos="720"/>
        </w:tabs>
        <w:ind w:left="720" w:hanging="360"/>
      </w:pPr>
      <w:rPr>
        <w:rFonts w:ascii="Wingdings 3" w:hAnsi="Wingdings 3" w:hint="default"/>
      </w:rPr>
    </w:lvl>
    <w:lvl w:ilvl="1" w:tplc="53C08400" w:tentative="1">
      <w:start w:val="1"/>
      <w:numFmt w:val="bullet"/>
      <w:lvlText w:val=""/>
      <w:lvlJc w:val="left"/>
      <w:pPr>
        <w:tabs>
          <w:tab w:val="num" w:pos="1440"/>
        </w:tabs>
        <w:ind w:left="1440" w:hanging="360"/>
      </w:pPr>
      <w:rPr>
        <w:rFonts w:ascii="Wingdings 3" w:hAnsi="Wingdings 3" w:hint="default"/>
      </w:rPr>
    </w:lvl>
    <w:lvl w:ilvl="2" w:tplc="831404B6" w:tentative="1">
      <w:start w:val="1"/>
      <w:numFmt w:val="bullet"/>
      <w:lvlText w:val=""/>
      <w:lvlJc w:val="left"/>
      <w:pPr>
        <w:tabs>
          <w:tab w:val="num" w:pos="2160"/>
        </w:tabs>
        <w:ind w:left="2160" w:hanging="360"/>
      </w:pPr>
      <w:rPr>
        <w:rFonts w:ascii="Wingdings 3" w:hAnsi="Wingdings 3" w:hint="default"/>
      </w:rPr>
    </w:lvl>
    <w:lvl w:ilvl="3" w:tplc="3BC2EA3A" w:tentative="1">
      <w:start w:val="1"/>
      <w:numFmt w:val="bullet"/>
      <w:lvlText w:val=""/>
      <w:lvlJc w:val="left"/>
      <w:pPr>
        <w:tabs>
          <w:tab w:val="num" w:pos="2880"/>
        </w:tabs>
        <w:ind w:left="2880" w:hanging="360"/>
      </w:pPr>
      <w:rPr>
        <w:rFonts w:ascii="Wingdings 3" w:hAnsi="Wingdings 3" w:hint="default"/>
      </w:rPr>
    </w:lvl>
    <w:lvl w:ilvl="4" w:tplc="61FA221E" w:tentative="1">
      <w:start w:val="1"/>
      <w:numFmt w:val="bullet"/>
      <w:lvlText w:val=""/>
      <w:lvlJc w:val="left"/>
      <w:pPr>
        <w:tabs>
          <w:tab w:val="num" w:pos="3600"/>
        </w:tabs>
        <w:ind w:left="3600" w:hanging="360"/>
      </w:pPr>
      <w:rPr>
        <w:rFonts w:ascii="Wingdings 3" w:hAnsi="Wingdings 3" w:hint="default"/>
      </w:rPr>
    </w:lvl>
    <w:lvl w:ilvl="5" w:tplc="2E5AA7F2" w:tentative="1">
      <w:start w:val="1"/>
      <w:numFmt w:val="bullet"/>
      <w:lvlText w:val=""/>
      <w:lvlJc w:val="left"/>
      <w:pPr>
        <w:tabs>
          <w:tab w:val="num" w:pos="4320"/>
        </w:tabs>
        <w:ind w:left="4320" w:hanging="360"/>
      </w:pPr>
      <w:rPr>
        <w:rFonts w:ascii="Wingdings 3" w:hAnsi="Wingdings 3" w:hint="default"/>
      </w:rPr>
    </w:lvl>
    <w:lvl w:ilvl="6" w:tplc="9044EECE" w:tentative="1">
      <w:start w:val="1"/>
      <w:numFmt w:val="bullet"/>
      <w:lvlText w:val=""/>
      <w:lvlJc w:val="left"/>
      <w:pPr>
        <w:tabs>
          <w:tab w:val="num" w:pos="5040"/>
        </w:tabs>
        <w:ind w:left="5040" w:hanging="360"/>
      </w:pPr>
      <w:rPr>
        <w:rFonts w:ascii="Wingdings 3" w:hAnsi="Wingdings 3" w:hint="default"/>
      </w:rPr>
    </w:lvl>
    <w:lvl w:ilvl="7" w:tplc="EBEE8C02" w:tentative="1">
      <w:start w:val="1"/>
      <w:numFmt w:val="bullet"/>
      <w:lvlText w:val=""/>
      <w:lvlJc w:val="left"/>
      <w:pPr>
        <w:tabs>
          <w:tab w:val="num" w:pos="5760"/>
        </w:tabs>
        <w:ind w:left="5760" w:hanging="360"/>
      </w:pPr>
      <w:rPr>
        <w:rFonts w:ascii="Wingdings 3" w:hAnsi="Wingdings 3" w:hint="default"/>
      </w:rPr>
    </w:lvl>
    <w:lvl w:ilvl="8" w:tplc="9B302142" w:tentative="1">
      <w:start w:val="1"/>
      <w:numFmt w:val="bullet"/>
      <w:lvlText w:val=""/>
      <w:lvlJc w:val="left"/>
      <w:pPr>
        <w:tabs>
          <w:tab w:val="num" w:pos="6480"/>
        </w:tabs>
        <w:ind w:left="6480" w:hanging="360"/>
      </w:pPr>
      <w:rPr>
        <w:rFonts w:ascii="Wingdings 3" w:hAnsi="Wingdings 3" w:hint="default"/>
      </w:rPr>
    </w:lvl>
  </w:abstractNum>
  <w:abstractNum w:abstractNumId="15">
    <w:nsid w:val="2FC565E4"/>
    <w:multiLevelType w:val="hybridMultilevel"/>
    <w:tmpl w:val="4BE27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00E373A"/>
    <w:multiLevelType w:val="hybridMultilevel"/>
    <w:tmpl w:val="9104E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A0918"/>
    <w:multiLevelType w:val="hybridMultilevel"/>
    <w:tmpl w:val="3B4C1CD6"/>
    <w:lvl w:ilvl="0" w:tplc="C9E4B9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678552A"/>
    <w:multiLevelType w:val="hybridMultilevel"/>
    <w:tmpl w:val="CAFEE916"/>
    <w:lvl w:ilvl="0" w:tplc="B06E09F2">
      <w:start w:val="1"/>
      <w:numFmt w:val="bullet"/>
      <w:lvlText w:val="•"/>
      <w:lvlJc w:val="left"/>
      <w:pPr>
        <w:tabs>
          <w:tab w:val="num" w:pos="720"/>
        </w:tabs>
        <w:ind w:left="720" w:hanging="360"/>
      </w:pPr>
      <w:rPr>
        <w:rFonts w:ascii="Arial" w:hAnsi="Arial" w:hint="default"/>
      </w:rPr>
    </w:lvl>
    <w:lvl w:ilvl="1" w:tplc="027814CA" w:tentative="1">
      <w:start w:val="1"/>
      <w:numFmt w:val="bullet"/>
      <w:lvlText w:val="•"/>
      <w:lvlJc w:val="left"/>
      <w:pPr>
        <w:tabs>
          <w:tab w:val="num" w:pos="1440"/>
        </w:tabs>
        <w:ind w:left="1440" w:hanging="360"/>
      </w:pPr>
      <w:rPr>
        <w:rFonts w:ascii="Arial" w:hAnsi="Arial" w:hint="default"/>
      </w:rPr>
    </w:lvl>
    <w:lvl w:ilvl="2" w:tplc="118EE69E" w:tentative="1">
      <w:start w:val="1"/>
      <w:numFmt w:val="bullet"/>
      <w:lvlText w:val="•"/>
      <w:lvlJc w:val="left"/>
      <w:pPr>
        <w:tabs>
          <w:tab w:val="num" w:pos="2160"/>
        </w:tabs>
        <w:ind w:left="2160" w:hanging="360"/>
      </w:pPr>
      <w:rPr>
        <w:rFonts w:ascii="Arial" w:hAnsi="Arial" w:hint="default"/>
      </w:rPr>
    </w:lvl>
    <w:lvl w:ilvl="3" w:tplc="C62C284A" w:tentative="1">
      <w:start w:val="1"/>
      <w:numFmt w:val="bullet"/>
      <w:lvlText w:val="•"/>
      <w:lvlJc w:val="left"/>
      <w:pPr>
        <w:tabs>
          <w:tab w:val="num" w:pos="2880"/>
        </w:tabs>
        <w:ind w:left="2880" w:hanging="360"/>
      </w:pPr>
      <w:rPr>
        <w:rFonts w:ascii="Arial" w:hAnsi="Arial" w:hint="default"/>
      </w:rPr>
    </w:lvl>
    <w:lvl w:ilvl="4" w:tplc="23F0FB6C" w:tentative="1">
      <w:start w:val="1"/>
      <w:numFmt w:val="bullet"/>
      <w:lvlText w:val="•"/>
      <w:lvlJc w:val="left"/>
      <w:pPr>
        <w:tabs>
          <w:tab w:val="num" w:pos="3600"/>
        </w:tabs>
        <w:ind w:left="3600" w:hanging="360"/>
      </w:pPr>
      <w:rPr>
        <w:rFonts w:ascii="Arial" w:hAnsi="Arial" w:hint="default"/>
      </w:rPr>
    </w:lvl>
    <w:lvl w:ilvl="5" w:tplc="F8BAC1E8" w:tentative="1">
      <w:start w:val="1"/>
      <w:numFmt w:val="bullet"/>
      <w:lvlText w:val="•"/>
      <w:lvlJc w:val="left"/>
      <w:pPr>
        <w:tabs>
          <w:tab w:val="num" w:pos="4320"/>
        </w:tabs>
        <w:ind w:left="4320" w:hanging="360"/>
      </w:pPr>
      <w:rPr>
        <w:rFonts w:ascii="Arial" w:hAnsi="Arial" w:hint="default"/>
      </w:rPr>
    </w:lvl>
    <w:lvl w:ilvl="6" w:tplc="6CCC3694" w:tentative="1">
      <w:start w:val="1"/>
      <w:numFmt w:val="bullet"/>
      <w:lvlText w:val="•"/>
      <w:lvlJc w:val="left"/>
      <w:pPr>
        <w:tabs>
          <w:tab w:val="num" w:pos="5040"/>
        </w:tabs>
        <w:ind w:left="5040" w:hanging="360"/>
      </w:pPr>
      <w:rPr>
        <w:rFonts w:ascii="Arial" w:hAnsi="Arial" w:hint="default"/>
      </w:rPr>
    </w:lvl>
    <w:lvl w:ilvl="7" w:tplc="357EAC14" w:tentative="1">
      <w:start w:val="1"/>
      <w:numFmt w:val="bullet"/>
      <w:lvlText w:val="•"/>
      <w:lvlJc w:val="left"/>
      <w:pPr>
        <w:tabs>
          <w:tab w:val="num" w:pos="5760"/>
        </w:tabs>
        <w:ind w:left="5760" w:hanging="360"/>
      </w:pPr>
      <w:rPr>
        <w:rFonts w:ascii="Arial" w:hAnsi="Arial" w:hint="default"/>
      </w:rPr>
    </w:lvl>
    <w:lvl w:ilvl="8" w:tplc="2D3001EC" w:tentative="1">
      <w:start w:val="1"/>
      <w:numFmt w:val="bullet"/>
      <w:lvlText w:val="•"/>
      <w:lvlJc w:val="left"/>
      <w:pPr>
        <w:tabs>
          <w:tab w:val="num" w:pos="6480"/>
        </w:tabs>
        <w:ind w:left="6480" w:hanging="360"/>
      </w:pPr>
      <w:rPr>
        <w:rFonts w:ascii="Arial" w:hAnsi="Arial" w:hint="default"/>
      </w:rPr>
    </w:lvl>
  </w:abstractNum>
  <w:abstractNum w:abstractNumId="19">
    <w:nsid w:val="3A213EC8"/>
    <w:multiLevelType w:val="hybridMultilevel"/>
    <w:tmpl w:val="711491F8"/>
    <w:lvl w:ilvl="0" w:tplc="79D43D0C">
      <w:start w:val="1"/>
      <w:numFmt w:val="bullet"/>
      <w:lvlText w:val="•"/>
      <w:lvlJc w:val="left"/>
      <w:pPr>
        <w:tabs>
          <w:tab w:val="num" w:pos="720"/>
        </w:tabs>
        <w:ind w:left="720" w:hanging="360"/>
      </w:pPr>
      <w:rPr>
        <w:rFonts w:ascii="Arial" w:hAnsi="Arial" w:hint="default"/>
      </w:rPr>
    </w:lvl>
    <w:lvl w:ilvl="1" w:tplc="5512F3E6" w:tentative="1">
      <w:start w:val="1"/>
      <w:numFmt w:val="bullet"/>
      <w:lvlText w:val="•"/>
      <w:lvlJc w:val="left"/>
      <w:pPr>
        <w:tabs>
          <w:tab w:val="num" w:pos="1440"/>
        </w:tabs>
        <w:ind w:left="1440" w:hanging="360"/>
      </w:pPr>
      <w:rPr>
        <w:rFonts w:ascii="Arial" w:hAnsi="Arial" w:hint="default"/>
      </w:rPr>
    </w:lvl>
    <w:lvl w:ilvl="2" w:tplc="5EFEAAAC" w:tentative="1">
      <w:start w:val="1"/>
      <w:numFmt w:val="bullet"/>
      <w:lvlText w:val="•"/>
      <w:lvlJc w:val="left"/>
      <w:pPr>
        <w:tabs>
          <w:tab w:val="num" w:pos="2160"/>
        </w:tabs>
        <w:ind w:left="2160" w:hanging="360"/>
      </w:pPr>
      <w:rPr>
        <w:rFonts w:ascii="Arial" w:hAnsi="Arial" w:hint="default"/>
      </w:rPr>
    </w:lvl>
    <w:lvl w:ilvl="3" w:tplc="FD16C106" w:tentative="1">
      <w:start w:val="1"/>
      <w:numFmt w:val="bullet"/>
      <w:lvlText w:val="•"/>
      <w:lvlJc w:val="left"/>
      <w:pPr>
        <w:tabs>
          <w:tab w:val="num" w:pos="2880"/>
        </w:tabs>
        <w:ind w:left="2880" w:hanging="360"/>
      </w:pPr>
      <w:rPr>
        <w:rFonts w:ascii="Arial" w:hAnsi="Arial" w:hint="default"/>
      </w:rPr>
    </w:lvl>
    <w:lvl w:ilvl="4" w:tplc="A0402C96" w:tentative="1">
      <w:start w:val="1"/>
      <w:numFmt w:val="bullet"/>
      <w:lvlText w:val="•"/>
      <w:lvlJc w:val="left"/>
      <w:pPr>
        <w:tabs>
          <w:tab w:val="num" w:pos="3600"/>
        </w:tabs>
        <w:ind w:left="3600" w:hanging="360"/>
      </w:pPr>
      <w:rPr>
        <w:rFonts w:ascii="Arial" w:hAnsi="Arial" w:hint="default"/>
      </w:rPr>
    </w:lvl>
    <w:lvl w:ilvl="5" w:tplc="EBA60458" w:tentative="1">
      <w:start w:val="1"/>
      <w:numFmt w:val="bullet"/>
      <w:lvlText w:val="•"/>
      <w:lvlJc w:val="left"/>
      <w:pPr>
        <w:tabs>
          <w:tab w:val="num" w:pos="4320"/>
        </w:tabs>
        <w:ind w:left="4320" w:hanging="360"/>
      </w:pPr>
      <w:rPr>
        <w:rFonts w:ascii="Arial" w:hAnsi="Arial" w:hint="default"/>
      </w:rPr>
    </w:lvl>
    <w:lvl w:ilvl="6" w:tplc="1E482AD0" w:tentative="1">
      <w:start w:val="1"/>
      <w:numFmt w:val="bullet"/>
      <w:lvlText w:val="•"/>
      <w:lvlJc w:val="left"/>
      <w:pPr>
        <w:tabs>
          <w:tab w:val="num" w:pos="5040"/>
        </w:tabs>
        <w:ind w:left="5040" w:hanging="360"/>
      </w:pPr>
      <w:rPr>
        <w:rFonts w:ascii="Arial" w:hAnsi="Arial" w:hint="default"/>
      </w:rPr>
    </w:lvl>
    <w:lvl w:ilvl="7" w:tplc="E92025C8" w:tentative="1">
      <w:start w:val="1"/>
      <w:numFmt w:val="bullet"/>
      <w:lvlText w:val="•"/>
      <w:lvlJc w:val="left"/>
      <w:pPr>
        <w:tabs>
          <w:tab w:val="num" w:pos="5760"/>
        </w:tabs>
        <w:ind w:left="5760" w:hanging="360"/>
      </w:pPr>
      <w:rPr>
        <w:rFonts w:ascii="Arial" w:hAnsi="Arial" w:hint="default"/>
      </w:rPr>
    </w:lvl>
    <w:lvl w:ilvl="8" w:tplc="DD8848F8" w:tentative="1">
      <w:start w:val="1"/>
      <w:numFmt w:val="bullet"/>
      <w:lvlText w:val="•"/>
      <w:lvlJc w:val="left"/>
      <w:pPr>
        <w:tabs>
          <w:tab w:val="num" w:pos="6480"/>
        </w:tabs>
        <w:ind w:left="6480" w:hanging="360"/>
      </w:pPr>
      <w:rPr>
        <w:rFonts w:ascii="Arial" w:hAnsi="Arial" w:hint="default"/>
      </w:rPr>
    </w:lvl>
  </w:abstractNum>
  <w:abstractNum w:abstractNumId="20">
    <w:nsid w:val="408B46ED"/>
    <w:multiLevelType w:val="hybridMultilevel"/>
    <w:tmpl w:val="85AC7CCC"/>
    <w:lvl w:ilvl="0" w:tplc="01F20872">
      <w:start w:val="1"/>
      <w:numFmt w:val="bullet"/>
      <w:lvlText w:val="•"/>
      <w:lvlJc w:val="left"/>
      <w:pPr>
        <w:tabs>
          <w:tab w:val="num" w:pos="720"/>
        </w:tabs>
        <w:ind w:left="720" w:hanging="360"/>
      </w:pPr>
      <w:rPr>
        <w:rFonts w:ascii="Arial" w:hAnsi="Arial" w:hint="default"/>
      </w:rPr>
    </w:lvl>
    <w:lvl w:ilvl="1" w:tplc="5226DC32" w:tentative="1">
      <w:start w:val="1"/>
      <w:numFmt w:val="bullet"/>
      <w:lvlText w:val="•"/>
      <w:lvlJc w:val="left"/>
      <w:pPr>
        <w:tabs>
          <w:tab w:val="num" w:pos="1440"/>
        </w:tabs>
        <w:ind w:left="1440" w:hanging="360"/>
      </w:pPr>
      <w:rPr>
        <w:rFonts w:ascii="Arial" w:hAnsi="Arial" w:hint="default"/>
      </w:rPr>
    </w:lvl>
    <w:lvl w:ilvl="2" w:tplc="22F8F32A" w:tentative="1">
      <w:start w:val="1"/>
      <w:numFmt w:val="bullet"/>
      <w:lvlText w:val="•"/>
      <w:lvlJc w:val="left"/>
      <w:pPr>
        <w:tabs>
          <w:tab w:val="num" w:pos="2160"/>
        </w:tabs>
        <w:ind w:left="2160" w:hanging="360"/>
      </w:pPr>
      <w:rPr>
        <w:rFonts w:ascii="Arial" w:hAnsi="Arial" w:hint="default"/>
      </w:rPr>
    </w:lvl>
    <w:lvl w:ilvl="3" w:tplc="446E81FC" w:tentative="1">
      <w:start w:val="1"/>
      <w:numFmt w:val="bullet"/>
      <w:lvlText w:val="•"/>
      <w:lvlJc w:val="left"/>
      <w:pPr>
        <w:tabs>
          <w:tab w:val="num" w:pos="2880"/>
        </w:tabs>
        <w:ind w:left="2880" w:hanging="360"/>
      </w:pPr>
      <w:rPr>
        <w:rFonts w:ascii="Arial" w:hAnsi="Arial" w:hint="default"/>
      </w:rPr>
    </w:lvl>
    <w:lvl w:ilvl="4" w:tplc="030A1250" w:tentative="1">
      <w:start w:val="1"/>
      <w:numFmt w:val="bullet"/>
      <w:lvlText w:val="•"/>
      <w:lvlJc w:val="left"/>
      <w:pPr>
        <w:tabs>
          <w:tab w:val="num" w:pos="3600"/>
        </w:tabs>
        <w:ind w:left="3600" w:hanging="360"/>
      </w:pPr>
      <w:rPr>
        <w:rFonts w:ascii="Arial" w:hAnsi="Arial" w:hint="default"/>
      </w:rPr>
    </w:lvl>
    <w:lvl w:ilvl="5" w:tplc="E8ACC4AE" w:tentative="1">
      <w:start w:val="1"/>
      <w:numFmt w:val="bullet"/>
      <w:lvlText w:val="•"/>
      <w:lvlJc w:val="left"/>
      <w:pPr>
        <w:tabs>
          <w:tab w:val="num" w:pos="4320"/>
        </w:tabs>
        <w:ind w:left="4320" w:hanging="360"/>
      </w:pPr>
      <w:rPr>
        <w:rFonts w:ascii="Arial" w:hAnsi="Arial" w:hint="default"/>
      </w:rPr>
    </w:lvl>
    <w:lvl w:ilvl="6" w:tplc="D06AFFD6" w:tentative="1">
      <w:start w:val="1"/>
      <w:numFmt w:val="bullet"/>
      <w:lvlText w:val="•"/>
      <w:lvlJc w:val="left"/>
      <w:pPr>
        <w:tabs>
          <w:tab w:val="num" w:pos="5040"/>
        </w:tabs>
        <w:ind w:left="5040" w:hanging="360"/>
      </w:pPr>
      <w:rPr>
        <w:rFonts w:ascii="Arial" w:hAnsi="Arial" w:hint="default"/>
      </w:rPr>
    </w:lvl>
    <w:lvl w:ilvl="7" w:tplc="7034FDB6" w:tentative="1">
      <w:start w:val="1"/>
      <w:numFmt w:val="bullet"/>
      <w:lvlText w:val="•"/>
      <w:lvlJc w:val="left"/>
      <w:pPr>
        <w:tabs>
          <w:tab w:val="num" w:pos="5760"/>
        </w:tabs>
        <w:ind w:left="5760" w:hanging="360"/>
      </w:pPr>
      <w:rPr>
        <w:rFonts w:ascii="Arial" w:hAnsi="Arial" w:hint="default"/>
      </w:rPr>
    </w:lvl>
    <w:lvl w:ilvl="8" w:tplc="D0668FDC" w:tentative="1">
      <w:start w:val="1"/>
      <w:numFmt w:val="bullet"/>
      <w:lvlText w:val="•"/>
      <w:lvlJc w:val="left"/>
      <w:pPr>
        <w:tabs>
          <w:tab w:val="num" w:pos="6480"/>
        </w:tabs>
        <w:ind w:left="6480" w:hanging="360"/>
      </w:pPr>
      <w:rPr>
        <w:rFonts w:ascii="Arial" w:hAnsi="Arial" w:hint="default"/>
      </w:rPr>
    </w:lvl>
  </w:abstractNum>
  <w:abstractNum w:abstractNumId="21">
    <w:nsid w:val="4E9501A9"/>
    <w:multiLevelType w:val="hybridMultilevel"/>
    <w:tmpl w:val="EC808184"/>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2">
    <w:nsid w:val="4F5D57F0"/>
    <w:multiLevelType w:val="hybridMultilevel"/>
    <w:tmpl w:val="B5D8D880"/>
    <w:lvl w:ilvl="0" w:tplc="2B68AEBC">
      <w:start w:val="1"/>
      <w:numFmt w:val="bullet"/>
      <w:lvlText w:val="•"/>
      <w:lvlJc w:val="left"/>
      <w:pPr>
        <w:tabs>
          <w:tab w:val="num" w:pos="720"/>
        </w:tabs>
        <w:ind w:left="720" w:hanging="360"/>
      </w:pPr>
      <w:rPr>
        <w:rFonts w:ascii="Arial" w:hAnsi="Arial" w:hint="default"/>
      </w:rPr>
    </w:lvl>
    <w:lvl w:ilvl="1" w:tplc="12F0BDF4" w:tentative="1">
      <w:start w:val="1"/>
      <w:numFmt w:val="bullet"/>
      <w:lvlText w:val="•"/>
      <w:lvlJc w:val="left"/>
      <w:pPr>
        <w:tabs>
          <w:tab w:val="num" w:pos="1440"/>
        </w:tabs>
        <w:ind w:left="1440" w:hanging="360"/>
      </w:pPr>
      <w:rPr>
        <w:rFonts w:ascii="Arial" w:hAnsi="Arial" w:hint="default"/>
      </w:rPr>
    </w:lvl>
    <w:lvl w:ilvl="2" w:tplc="D768474C" w:tentative="1">
      <w:start w:val="1"/>
      <w:numFmt w:val="bullet"/>
      <w:lvlText w:val="•"/>
      <w:lvlJc w:val="left"/>
      <w:pPr>
        <w:tabs>
          <w:tab w:val="num" w:pos="2160"/>
        </w:tabs>
        <w:ind w:left="2160" w:hanging="360"/>
      </w:pPr>
      <w:rPr>
        <w:rFonts w:ascii="Arial" w:hAnsi="Arial" w:hint="default"/>
      </w:rPr>
    </w:lvl>
    <w:lvl w:ilvl="3" w:tplc="B81A51D4" w:tentative="1">
      <w:start w:val="1"/>
      <w:numFmt w:val="bullet"/>
      <w:lvlText w:val="•"/>
      <w:lvlJc w:val="left"/>
      <w:pPr>
        <w:tabs>
          <w:tab w:val="num" w:pos="2880"/>
        </w:tabs>
        <w:ind w:left="2880" w:hanging="360"/>
      </w:pPr>
      <w:rPr>
        <w:rFonts w:ascii="Arial" w:hAnsi="Arial" w:hint="default"/>
      </w:rPr>
    </w:lvl>
    <w:lvl w:ilvl="4" w:tplc="9F3085A2" w:tentative="1">
      <w:start w:val="1"/>
      <w:numFmt w:val="bullet"/>
      <w:lvlText w:val="•"/>
      <w:lvlJc w:val="left"/>
      <w:pPr>
        <w:tabs>
          <w:tab w:val="num" w:pos="3600"/>
        </w:tabs>
        <w:ind w:left="3600" w:hanging="360"/>
      </w:pPr>
      <w:rPr>
        <w:rFonts w:ascii="Arial" w:hAnsi="Arial" w:hint="default"/>
      </w:rPr>
    </w:lvl>
    <w:lvl w:ilvl="5" w:tplc="2F96D1DE" w:tentative="1">
      <w:start w:val="1"/>
      <w:numFmt w:val="bullet"/>
      <w:lvlText w:val="•"/>
      <w:lvlJc w:val="left"/>
      <w:pPr>
        <w:tabs>
          <w:tab w:val="num" w:pos="4320"/>
        </w:tabs>
        <w:ind w:left="4320" w:hanging="360"/>
      </w:pPr>
      <w:rPr>
        <w:rFonts w:ascii="Arial" w:hAnsi="Arial" w:hint="default"/>
      </w:rPr>
    </w:lvl>
    <w:lvl w:ilvl="6" w:tplc="DCFC4240" w:tentative="1">
      <w:start w:val="1"/>
      <w:numFmt w:val="bullet"/>
      <w:lvlText w:val="•"/>
      <w:lvlJc w:val="left"/>
      <w:pPr>
        <w:tabs>
          <w:tab w:val="num" w:pos="5040"/>
        </w:tabs>
        <w:ind w:left="5040" w:hanging="360"/>
      </w:pPr>
      <w:rPr>
        <w:rFonts w:ascii="Arial" w:hAnsi="Arial" w:hint="default"/>
      </w:rPr>
    </w:lvl>
    <w:lvl w:ilvl="7" w:tplc="139A819A" w:tentative="1">
      <w:start w:val="1"/>
      <w:numFmt w:val="bullet"/>
      <w:lvlText w:val="•"/>
      <w:lvlJc w:val="left"/>
      <w:pPr>
        <w:tabs>
          <w:tab w:val="num" w:pos="5760"/>
        </w:tabs>
        <w:ind w:left="5760" w:hanging="360"/>
      </w:pPr>
      <w:rPr>
        <w:rFonts w:ascii="Arial" w:hAnsi="Arial" w:hint="default"/>
      </w:rPr>
    </w:lvl>
    <w:lvl w:ilvl="8" w:tplc="540838D0" w:tentative="1">
      <w:start w:val="1"/>
      <w:numFmt w:val="bullet"/>
      <w:lvlText w:val="•"/>
      <w:lvlJc w:val="left"/>
      <w:pPr>
        <w:tabs>
          <w:tab w:val="num" w:pos="6480"/>
        </w:tabs>
        <w:ind w:left="6480" w:hanging="360"/>
      </w:pPr>
      <w:rPr>
        <w:rFonts w:ascii="Arial" w:hAnsi="Arial" w:hint="default"/>
      </w:rPr>
    </w:lvl>
  </w:abstractNum>
  <w:abstractNum w:abstractNumId="23">
    <w:nsid w:val="585046CF"/>
    <w:multiLevelType w:val="hybridMultilevel"/>
    <w:tmpl w:val="50AC66F0"/>
    <w:lvl w:ilvl="0" w:tplc="6BE4A07C">
      <w:start w:val="1"/>
      <w:numFmt w:val="bullet"/>
      <w:lvlText w:val="•"/>
      <w:lvlJc w:val="left"/>
      <w:pPr>
        <w:tabs>
          <w:tab w:val="num" w:pos="720"/>
        </w:tabs>
        <w:ind w:left="720" w:hanging="360"/>
      </w:pPr>
      <w:rPr>
        <w:rFonts w:ascii="Arial" w:hAnsi="Arial" w:hint="default"/>
      </w:rPr>
    </w:lvl>
    <w:lvl w:ilvl="1" w:tplc="39B2DC66" w:tentative="1">
      <w:start w:val="1"/>
      <w:numFmt w:val="bullet"/>
      <w:lvlText w:val="•"/>
      <w:lvlJc w:val="left"/>
      <w:pPr>
        <w:tabs>
          <w:tab w:val="num" w:pos="1440"/>
        </w:tabs>
        <w:ind w:left="1440" w:hanging="360"/>
      </w:pPr>
      <w:rPr>
        <w:rFonts w:ascii="Arial" w:hAnsi="Arial" w:hint="default"/>
      </w:rPr>
    </w:lvl>
    <w:lvl w:ilvl="2" w:tplc="EAA6785E" w:tentative="1">
      <w:start w:val="1"/>
      <w:numFmt w:val="bullet"/>
      <w:lvlText w:val="•"/>
      <w:lvlJc w:val="left"/>
      <w:pPr>
        <w:tabs>
          <w:tab w:val="num" w:pos="2160"/>
        </w:tabs>
        <w:ind w:left="2160" w:hanging="360"/>
      </w:pPr>
      <w:rPr>
        <w:rFonts w:ascii="Arial" w:hAnsi="Arial" w:hint="default"/>
      </w:rPr>
    </w:lvl>
    <w:lvl w:ilvl="3" w:tplc="527A80A8" w:tentative="1">
      <w:start w:val="1"/>
      <w:numFmt w:val="bullet"/>
      <w:lvlText w:val="•"/>
      <w:lvlJc w:val="left"/>
      <w:pPr>
        <w:tabs>
          <w:tab w:val="num" w:pos="2880"/>
        </w:tabs>
        <w:ind w:left="2880" w:hanging="360"/>
      </w:pPr>
      <w:rPr>
        <w:rFonts w:ascii="Arial" w:hAnsi="Arial" w:hint="default"/>
      </w:rPr>
    </w:lvl>
    <w:lvl w:ilvl="4" w:tplc="1EF62D74" w:tentative="1">
      <w:start w:val="1"/>
      <w:numFmt w:val="bullet"/>
      <w:lvlText w:val="•"/>
      <w:lvlJc w:val="left"/>
      <w:pPr>
        <w:tabs>
          <w:tab w:val="num" w:pos="3600"/>
        </w:tabs>
        <w:ind w:left="3600" w:hanging="360"/>
      </w:pPr>
      <w:rPr>
        <w:rFonts w:ascii="Arial" w:hAnsi="Arial" w:hint="default"/>
      </w:rPr>
    </w:lvl>
    <w:lvl w:ilvl="5" w:tplc="3F96DCAA" w:tentative="1">
      <w:start w:val="1"/>
      <w:numFmt w:val="bullet"/>
      <w:lvlText w:val="•"/>
      <w:lvlJc w:val="left"/>
      <w:pPr>
        <w:tabs>
          <w:tab w:val="num" w:pos="4320"/>
        </w:tabs>
        <w:ind w:left="4320" w:hanging="360"/>
      </w:pPr>
      <w:rPr>
        <w:rFonts w:ascii="Arial" w:hAnsi="Arial" w:hint="default"/>
      </w:rPr>
    </w:lvl>
    <w:lvl w:ilvl="6" w:tplc="1D5A8F76" w:tentative="1">
      <w:start w:val="1"/>
      <w:numFmt w:val="bullet"/>
      <w:lvlText w:val="•"/>
      <w:lvlJc w:val="left"/>
      <w:pPr>
        <w:tabs>
          <w:tab w:val="num" w:pos="5040"/>
        </w:tabs>
        <w:ind w:left="5040" w:hanging="360"/>
      </w:pPr>
      <w:rPr>
        <w:rFonts w:ascii="Arial" w:hAnsi="Arial" w:hint="default"/>
      </w:rPr>
    </w:lvl>
    <w:lvl w:ilvl="7" w:tplc="2D0689A8" w:tentative="1">
      <w:start w:val="1"/>
      <w:numFmt w:val="bullet"/>
      <w:lvlText w:val="•"/>
      <w:lvlJc w:val="left"/>
      <w:pPr>
        <w:tabs>
          <w:tab w:val="num" w:pos="5760"/>
        </w:tabs>
        <w:ind w:left="5760" w:hanging="360"/>
      </w:pPr>
      <w:rPr>
        <w:rFonts w:ascii="Arial" w:hAnsi="Arial" w:hint="default"/>
      </w:rPr>
    </w:lvl>
    <w:lvl w:ilvl="8" w:tplc="7DEEAC4A" w:tentative="1">
      <w:start w:val="1"/>
      <w:numFmt w:val="bullet"/>
      <w:lvlText w:val="•"/>
      <w:lvlJc w:val="left"/>
      <w:pPr>
        <w:tabs>
          <w:tab w:val="num" w:pos="6480"/>
        </w:tabs>
        <w:ind w:left="6480" w:hanging="360"/>
      </w:pPr>
      <w:rPr>
        <w:rFonts w:ascii="Arial" w:hAnsi="Arial" w:hint="default"/>
      </w:rPr>
    </w:lvl>
  </w:abstractNum>
  <w:abstractNum w:abstractNumId="24">
    <w:nsid w:val="5E913810"/>
    <w:multiLevelType w:val="hybridMultilevel"/>
    <w:tmpl w:val="FC724764"/>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5">
    <w:nsid w:val="6DEE2229"/>
    <w:multiLevelType w:val="hybridMultilevel"/>
    <w:tmpl w:val="61F6A03C"/>
    <w:lvl w:ilvl="0" w:tplc="BD4EEBD4">
      <w:start w:val="1"/>
      <w:numFmt w:val="bullet"/>
      <w:lvlText w:val=""/>
      <w:lvlJc w:val="left"/>
      <w:pPr>
        <w:tabs>
          <w:tab w:val="num" w:pos="720"/>
        </w:tabs>
        <w:ind w:left="720" w:hanging="360"/>
      </w:pPr>
      <w:rPr>
        <w:rFonts w:ascii="Wingdings 3" w:hAnsi="Wingdings 3" w:hint="default"/>
      </w:rPr>
    </w:lvl>
    <w:lvl w:ilvl="1" w:tplc="EC4CE200" w:tentative="1">
      <w:start w:val="1"/>
      <w:numFmt w:val="bullet"/>
      <w:lvlText w:val=""/>
      <w:lvlJc w:val="left"/>
      <w:pPr>
        <w:tabs>
          <w:tab w:val="num" w:pos="1440"/>
        </w:tabs>
        <w:ind w:left="1440" w:hanging="360"/>
      </w:pPr>
      <w:rPr>
        <w:rFonts w:ascii="Wingdings 3" w:hAnsi="Wingdings 3" w:hint="default"/>
      </w:rPr>
    </w:lvl>
    <w:lvl w:ilvl="2" w:tplc="CB864DF6" w:tentative="1">
      <w:start w:val="1"/>
      <w:numFmt w:val="bullet"/>
      <w:lvlText w:val=""/>
      <w:lvlJc w:val="left"/>
      <w:pPr>
        <w:tabs>
          <w:tab w:val="num" w:pos="2160"/>
        </w:tabs>
        <w:ind w:left="2160" w:hanging="360"/>
      </w:pPr>
      <w:rPr>
        <w:rFonts w:ascii="Wingdings 3" w:hAnsi="Wingdings 3" w:hint="default"/>
      </w:rPr>
    </w:lvl>
    <w:lvl w:ilvl="3" w:tplc="5D6EB6EE" w:tentative="1">
      <w:start w:val="1"/>
      <w:numFmt w:val="bullet"/>
      <w:lvlText w:val=""/>
      <w:lvlJc w:val="left"/>
      <w:pPr>
        <w:tabs>
          <w:tab w:val="num" w:pos="2880"/>
        </w:tabs>
        <w:ind w:left="2880" w:hanging="360"/>
      </w:pPr>
      <w:rPr>
        <w:rFonts w:ascii="Wingdings 3" w:hAnsi="Wingdings 3" w:hint="default"/>
      </w:rPr>
    </w:lvl>
    <w:lvl w:ilvl="4" w:tplc="56E8778C" w:tentative="1">
      <w:start w:val="1"/>
      <w:numFmt w:val="bullet"/>
      <w:lvlText w:val=""/>
      <w:lvlJc w:val="left"/>
      <w:pPr>
        <w:tabs>
          <w:tab w:val="num" w:pos="3600"/>
        </w:tabs>
        <w:ind w:left="3600" w:hanging="360"/>
      </w:pPr>
      <w:rPr>
        <w:rFonts w:ascii="Wingdings 3" w:hAnsi="Wingdings 3" w:hint="default"/>
      </w:rPr>
    </w:lvl>
    <w:lvl w:ilvl="5" w:tplc="A6685D14" w:tentative="1">
      <w:start w:val="1"/>
      <w:numFmt w:val="bullet"/>
      <w:lvlText w:val=""/>
      <w:lvlJc w:val="left"/>
      <w:pPr>
        <w:tabs>
          <w:tab w:val="num" w:pos="4320"/>
        </w:tabs>
        <w:ind w:left="4320" w:hanging="360"/>
      </w:pPr>
      <w:rPr>
        <w:rFonts w:ascii="Wingdings 3" w:hAnsi="Wingdings 3" w:hint="default"/>
      </w:rPr>
    </w:lvl>
    <w:lvl w:ilvl="6" w:tplc="3C24AF18" w:tentative="1">
      <w:start w:val="1"/>
      <w:numFmt w:val="bullet"/>
      <w:lvlText w:val=""/>
      <w:lvlJc w:val="left"/>
      <w:pPr>
        <w:tabs>
          <w:tab w:val="num" w:pos="5040"/>
        </w:tabs>
        <w:ind w:left="5040" w:hanging="360"/>
      </w:pPr>
      <w:rPr>
        <w:rFonts w:ascii="Wingdings 3" w:hAnsi="Wingdings 3" w:hint="default"/>
      </w:rPr>
    </w:lvl>
    <w:lvl w:ilvl="7" w:tplc="BBF6793C" w:tentative="1">
      <w:start w:val="1"/>
      <w:numFmt w:val="bullet"/>
      <w:lvlText w:val=""/>
      <w:lvlJc w:val="left"/>
      <w:pPr>
        <w:tabs>
          <w:tab w:val="num" w:pos="5760"/>
        </w:tabs>
        <w:ind w:left="5760" w:hanging="360"/>
      </w:pPr>
      <w:rPr>
        <w:rFonts w:ascii="Wingdings 3" w:hAnsi="Wingdings 3" w:hint="default"/>
      </w:rPr>
    </w:lvl>
    <w:lvl w:ilvl="8" w:tplc="64E65C5A" w:tentative="1">
      <w:start w:val="1"/>
      <w:numFmt w:val="bullet"/>
      <w:lvlText w:val=""/>
      <w:lvlJc w:val="left"/>
      <w:pPr>
        <w:tabs>
          <w:tab w:val="num" w:pos="6480"/>
        </w:tabs>
        <w:ind w:left="6480" w:hanging="360"/>
      </w:pPr>
      <w:rPr>
        <w:rFonts w:ascii="Wingdings 3" w:hAnsi="Wingdings 3" w:hint="default"/>
      </w:rPr>
    </w:lvl>
  </w:abstractNum>
  <w:abstractNum w:abstractNumId="26">
    <w:nsid w:val="73124820"/>
    <w:multiLevelType w:val="hybridMultilevel"/>
    <w:tmpl w:val="768C72B8"/>
    <w:lvl w:ilvl="0" w:tplc="7A4E6A2C">
      <w:start w:val="1"/>
      <w:numFmt w:val="bullet"/>
      <w:lvlText w:val="•"/>
      <w:lvlJc w:val="left"/>
      <w:pPr>
        <w:tabs>
          <w:tab w:val="num" w:pos="720"/>
        </w:tabs>
        <w:ind w:left="720" w:hanging="360"/>
      </w:pPr>
      <w:rPr>
        <w:rFonts w:ascii="Arial" w:hAnsi="Arial" w:hint="default"/>
      </w:rPr>
    </w:lvl>
    <w:lvl w:ilvl="1" w:tplc="B030C226" w:tentative="1">
      <w:start w:val="1"/>
      <w:numFmt w:val="bullet"/>
      <w:lvlText w:val="•"/>
      <w:lvlJc w:val="left"/>
      <w:pPr>
        <w:tabs>
          <w:tab w:val="num" w:pos="1440"/>
        </w:tabs>
        <w:ind w:left="1440" w:hanging="360"/>
      </w:pPr>
      <w:rPr>
        <w:rFonts w:ascii="Arial" w:hAnsi="Arial" w:hint="default"/>
      </w:rPr>
    </w:lvl>
    <w:lvl w:ilvl="2" w:tplc="D4AEBE60" w:tentative="1">
      <w:start w:val="1"/>
      <w:numFmt w:val="bullet"/>
      <w:lvlText w:val="•"/>
      <w:lvlJc w:val="left"/>
      <w:pPr>
        <w:tabs>
          <w:tab w:val="num" w:pos="2160"/>
        </w:tabs>
        <w:ind w:left="2160" w:hanging="360"/>
      </w:pPr>
      <w:rPr>
        <w:rFonts w:ascii="Arial" w:hAnsi="Arial" w:hint="default"/>
      </w:rPr>
    </w:lvl>
    <w:lvl w:ilvl="3" w:tplc="E98E9260" w:tentative="1">
      <w:start w:val="1"/>
      <w:numFmt w:val="bullet"/>
      <w:lvlText w:val="•"/>
      <w:lvlJc w:val="left"/>
      <w:pPr>
        <w:tabs>
          <w:tab w:val="num" w:pos="2880"/>
        </w:tabs>
        <w:ind w:left="2880" w:hanging="360"/>
      </w:pPr>
      <w:rPr>
        <w:rFonts w:ascii="Arial" w:hAnsi="Arial" w:hint="default"/>
      </w:rPr>
    </w:lvl>
    <w:lvl w:ilvl="4" w:tplc="EF9CFE32" w:tentative="1">
      <w:start w:val="1"/>
      <w:numFmt w:val="bullet"/>
      <w:lvlText w:val="•"/>
      <w:lvlJc w:val="left"/>
      <w:pPr>
        <w:tabs>
          <w:tab w:val="num" w:pos="3600"/>
        </w:tabs>
        <w:ind w:left="3600" w:hanging="360"/>
      </w:pPr>
      <w:rPr>
        <w:rFonts w:ascii="Arial" w:hAnsi="Arial" w:hint="default"/>
      </w:rPr>
    </w:lvl>
    <w:lvl w:ilvl="5" w:tplc="929C0884" w:tentative="1">
      <w:start w:val="1"/>
      <w:numFmt w:val="bullet"/>
      <w:lvlText w:val="•"/>
      <w:lvlJc w:val="left"/>
      <w:pPr>
        <w:tabs>
          <w:tab w:val="num" w:pos="4320"/>
        </w:tabs>
        <w:ind w:left="4320" w:hanging="360"/>
      </w:pPr>
      <w:rPr>
        <w:rFonts w:ascii="Arial" w:hAnsi="Arial" w:hint="default"/>
      </w:rPr>
    </w:lvl>
    <w:lvl w:ilvl="6" w:tplc="28DA98BC" w:tentative="1">
      <w:start w:val="1"/>
      <w:numFmt w:val="bullet"/>
      <w:lvlText w:val="•"/>
      <w:lvlJc w:val="left"/>
      <w:pPr>
        <w:tabs>
          <w:tab w:val="num" w:pos="5040"/>
        </w:tabs>
        <w:ind w:left="5040" w:hanging="360"/>
      </w:pPr>
      <w:rPr>
        <w:rFonts w:ascii="Arial" w:hAnsi="Arial" w:hint="default"/>
      </w:rPr>
    </w:lvl>
    <w:lvl w:ilvl="7" w:tplc="E042F0CE" w:tentative="1">
      <w:start w:val="1"/>
      <w:numFmt w:val="bullet"/>
      <w:lvlText w:val="•"/>
      <w:lvlJc w:val="left"/>
      <w:pPr>
        <w:tabs>
          <w:tab w:val="num" w:pos="5760"/>
        </w:tabs>
        <w:ind w:left="5760" w:hanging="360"/>
      </w:pPr>
      <w:rPr>
        <w:rFonts w:ascii="Arial" w:hAnsi="Arial" w:hint="default"/>
      </w:rPr>
    </w:lvl>
    <w:lvl w:ilvl="8" w:tplc="B5762318" w:tentative="1">
      <w:start w:val="1"/>
      <w:numFmt w:val="bullet"/>
      <w:lvlText w:val="•"/>
      <w:lvlJc w:val="left"/>
      <w:pPr>
        <w:tabs>
          <w:tab w:val="num" w:pos="6480"/>
        </w:tabs>
        <w:ind w:left="6480" w:hanging="360"/>
      </w:pPr>
      <w:rPr>
        <w:rFonts w:ascii="Arial" w:hAnsi="Arial" w:hint="default"/>
      </w:rPr>
    </w:lvl>
  </w:abstractNum>
  <w:abstractNum w:abstractNumId="27">
    <w:nsid w:val="74290C71"/>
    <w:multiLevelType w:val="hybridMultilevel"/>
    <w:tmpl w:val="F73E8874"/>
    <w:lvl w:ilvl="0" w:tplc="304A0754">
      <w:start w:val="1"/>
      <w:numFmt w:val="bullet"/>
      <w:lvlText w:val=""/>
      <w:lvlJc w:val="left"/>
      <w:pPr>
        <w:tabs>
          <w:tab w:val="num" w:pos="720"/>
        </w:tabs>
        <w:ind w:left="720" w:hanging="360"/>
      </w:pPr>
      <w:rPr>
        <w:rFonts w:ascii="Wingdings 3" w:hAnsi="Wingdings 3" w:hint="default"/>
      </w:rPr>
    </w:lvl>
    <w:lvl w:ilvl="1" w:tplc="5CEE7684" w:tentative="1">
      <w:start w:val="1"/>
      <w:numFmt w:val="bullet"/>
      <w:lvlText w:val=""/>
      <w:lvlJc w:val="left"/>
      <w:pPr>
        <w:tabs>
          <w:tab w:val="num" w:pos="1440"/>
        </w:tabs>
        <w:ind w:left="1440" w:hanging="360"/>
      </w:pPr>
      <w:rPr>
        <w:rFonts w:ascii="Wingdings 3" w:hAnsi="Wingdings 3" w:hint="default"/>
      </w:rPr>
    </w:lvl>
    <w:lvl w:ilvl="2" w:tplc="1500DFB0" w:tentative="1">
      <w:start w:val="1"/>
      <w:numFmt w:val="bullet"/>
      <w:lvlText w:val=""/>
      <w:lvlJc w:val="left"/>
      <w:pPr>
        <w:tabs>
          <w:tab w:val="num" w:pos="2160"/>
        </w:tabs>
        <w:ind w:left="2160" w:hanging="360"/>
      </w:pPr>
      <w:rPr>
        <w:rFonts w:ascii="Wingdings 3" w:hAnsi="Wingdings 3" w:hint="default"/>
      </w:rPr>
    </w:lvl>
    <w:lvl w:ilvl="3" w:tplc="F078F39E" w:tentative="1">
      <w:start w:val="1"/>
      <w:numFmt w:val="bullet"/>
      <w:lvlText w:val=""/>
      <w:lvlJc w:val="left"/>
      <w:pPr>
        <w:tabs>
          <w:tab w:val="num" w:pos="2880"/>
        </w:tabs>
        <w:ind w:left="2880" w:hanging="360"/>
      </w:pPr>
      <w:rPr>
        <w:rFonts w:ascii="Wingdings 3" w:hAnsi="Wingdings 3" w:hint="default"/>
      </w:rPr>
    </w:lvl>
    <w:lvl w:ilvl="4" w:tplc="74AE97CC" w:tentative="1">
      <w:start w:val="1"/>
      <w:numFmt w:val="bullet"/>
      <w:lvlText w:val=""/>
      <w:lvlJc w:val="left"/>
      <w:pPr>
        <w:tabs>
          <w:tab w:val="num" w:pos="3600"/>
        </w:tabs>
        <w:ind w:left="3600" w:hanging="360"/>
      </w:pPr>
      <w:rPr>
        <w:rFonts w:ascii="Wingdings 3" w:hAnsi="Wingdings 3" w:hint="default"/>
      </w:rPr>
    </w:lvl>
    <w:lvl w:ilvl="5" w:tplc="1C9029D8" w:tentative="1">
      <w:start w:val="1"/>
      <w:numFmt w:val="bullet"/>
      <w:lvlText w:val=""/>
      <w:lvlJc w:val="left"/>
      <w:pPr>
        <w:tabs>
          <w:tab w:val="num" w:pos="4320"/>
        </w:tabs>
        <w:ind w:left="4320" w:hanging="360"/>
      </w:pPr>
      <w:rPr>
        <w:rFonts w:ascii="Wingdings 3" w:hAnsi="Wingdings 3" w:hint="default"/>
      </w:rPr>
    </w:lvl>
    <w:lvl w:ilvl="6" w:tplc="C21C4276" w:tentative="1">
      <w:start w:val="1"/>
      <w:numFmt w:val="bullet"/>
      <w:lvlText w:val=""/>
      <w:lvlJc w:val="left"/>
      <w:pPr>
        <w:tabs>
          <w:tab w:val="num" w:pos="5040"/>
        </w:tabs>
        <w:ind w:left="5040" w:hanging="360"/>
      </w:pPr>
      <w:rPr>
        <w:rFonts w:ascii="Wingdings 3" w:hAnsi="Wingdings 3" w:hint="default"/>
      </w:rPr>
    </w:lvl>
    <w:lvl w:ilvl="7" w:tplc="15407CBA" w:tentative="1">
      <w:start w:val="1"/>
      <w:numFmt w:val="bullet"/>
      <w:lvlText w:val=""/>
      <w:lvlJc w:val="left"/>
      <w:pPr>
        <w:tabs>
          <w:tab w:val="num" w:pos="5760"/>
        </w:tabs>
        <w:ind w:left="5760" w:hanging="360"/>
      </w:pPr>
      <w:rPr>
        <w:rFonts w:ascii="Wingdings 3" w:hAnsi="Wingdings 3" w:hint="default"/>
      </w:rPr>
    </w:lvl>
    <w:lvl w:ilvl="8" w:tplc="6A780B72" w:tentative="1">
      <w:start w:val="1"/>
      <w:numFmt w:val="bullet"/>
      <w:lvlText w:val=""/>
      <w:lvlJc w:val="left"/>
      <w:pPr>
        <w:tabs>
          <w:tab w:val="num" w:pos="6480"/>
        </w:tabs>
        <w:ind w:left="6480" w:hanging="360"/>
      </w:pPr>
      <w:rPr>
        <w:rFonts w:ascii="Wingdings 3" w:hAnsi="Wingdings 3" w:hint="default"/>
      </w:rPr>
    </w:lvl>
  </w:abstractNum>
  <w:abstractNum w:abstractNumId="28">
    <w:nsid w:val="74594C44"/>
    <w:multiLevelType w:val="hybridMultilevel"/>
    <w:tmpl w:val="30FC94AC"/>
    <w:lvl w:ilvl="0" w:tplc="05BE89C8">
      <w:start w:val="1"/>
      <w:numFmt w:val="bullet"/>
      <w:lvlText w:val=""/>
      <w:lvlJc w:val="left"/>
      <w:pPr>
        <w:tabs>
          <w:tab w:val="num" w:pos="720"/>
        </w:tabs>
        <w:ind w:left="720" w:hanging="360"/>
      </w:pPr>
      <w:rPr>
        <w:rFonts w:ascii="Wingdings 3" w:hAnsi="Wingdings 3" w:hint="default"/>
      </w:rPr>
    </w:lvl>
    <w:lvl w:ilvl="1" w:tplc="4AD43918">
      <w:start w:val="1"/>
      <w:numFmt w:val="bullet"/>
      <w:lvlText w:val=""/>
      <w:lvlJc w:val="left"/>
      <w:pPr>
        <w:tabs>
          <w:tab w:val="num" w:pos="1440"/>
        </w:tabs>
        <w:ind w:left="1440" w:hanging="360"/>
      </w:pPr>
      <w:rPr>
        <w:rFonts w:ascii="Wingdings 3" w:hAnsi="Wingdings 3" w:hint="default"/>
      </w:rPr>
    </w:lvl>
    <w:lvl w:ilvl="2" w:tplc="A3B84CD8" w:tentative="1">
      <w:start w:val="1"/>
      <w:numFmt w:val="bullet"/>
      <w:lvlText w:val=""/>
      <w:lvlJc w:val="left"/>
      <w:pPr>
        <w:tabs>
          <w:tab w:val="num" w:pos="2160"/>
        </w:tabs>
        <w:ind w:left="2160" w:hanging="360"/>
      </w:pPr>
      <w:rPr>
        <w:rFonts w:ascii="Wingdings 3" w:hAnsi="Wingdings 3" w:hint="default"/>
      </w:rPr>
    </w:lvl>
    <w:lvl w:ilvl="3" w:tplc="58646398" w:tentative="1">
      <w:start w:val="1"/>
      <w:numFmt w:val="bullet"/>
      <w:lvlText w:val=""/>
      <w:lvlJc w:val="left"/>
      <w:pPr>
        <w:tabs>
          <w:tab w:val="num" w:pos="2880"/>
        </w:tabs>
        <w:ind w:left="2880" w:hanging="360"/>
      </w:pPr>
      <w:rPr>
        <w:rFonts w:ascii="Wingdings 3" w:hAnsi="Wingdings 3" w:hint="default"/>
      </w:rPr>
    </w:lvl>
    <w:lvl w:ilvl="4" w:tplc="1ECE11E8" w:tentative="1">
      <w:start w:val="1"/>
      <w:numFmt w:val="bullet"/>
      <w:lvlText w:val=""/>
      <w:lvlJc w:val="left"/>
      <w:pPr>
        <w:tabs>
          <w:tab w:val="num" w:pos="3600"/>
        </w:tabs>
        <w:ind w:left="3600" w:hanging="360"/>
      </w:pPr>
      <w:rPr>
        <w:rFonts w:ascii="Wingdings 3" w:hAnsi="Wingdings 3" w:hint="default"/>
      </w:rPr>
    </w:lvl>
    <w:lvl w:ilvl="5" w:tplc="4E661336" w:tentative="1">
      <w:start w:val="1"/>
      <w:numFmt w:val="bullet"/>
      <w:lvlText w:val=""/>
      <w:lvlJc w:val="left"/>
      <w:pPr>
        <w:tabs>
          <w:tab w:val="num" w:pos="4320"/>
        </w:tabs>
        <w:ind w:left="4320" w:hanging="360"/>
      </w:pPr>
      <w:rPr>
        <w:rFonts w:ascii="Wingdings 3" w:hAnsi="Wingdings 3" w:hint="default"/>
      </w:rPr>
    </w:lvl>
    <w:lvl w:ilvl="6" w:tplc="6C0C8E0A" w:tentative="1">
      <w:start w:val="1"/>
      <w:numFmt w:val="bullet"/>
      <w:lvlText w:val=""/>
      <w:lvlJc w:val="left"/>
      <w:pPr>
        <w:tabs>
          <w:tab w:val="num" w:pos="5040"/>
        </w:tabs>
        <w:ind w:left="5040" w:hanging="360"/>
      </w:pPr>
      <w:rPr>
        <w:rFonts w:ascii="Wingdings 3" w:hAnsi="Wingdings 3" w:hint="default"/>
      </w:rPr>
    </w:lvl>
    <w:lvl w:ilvl="7" w:tplc="A7B2051E" w:tentative="1">
      <w:start w:val="1"/>
      <w:numFmt w:val="bullet"/>
      <w:lvlText w:val=""/>
      <w:lvlJc w:val="left"/>
      <w:pPr>
        <w:tabs>
          <w:tab w:val="num" w:pos="5760"/>
        </w:tabs>
        <w:ind w:left="5760" w:hanging="360"/>
      </w:pPr>
      <w:rPr>
        <w:rFonts w:ascii="Wingdings 3" w:hAnsi="Wingdings 3" w:hint="default"/>
      </w:rPr>
    </w:lvl>
    <w:lvl w:ilvl="8" w:tplc="C8223740" w:tentative="1">
      <w:start w:val="1"/>
      <w:numFmt w:val="bullet"/>
      <w:lvlText w:val=""/>
      <w:lvlJc w:val="left"/>
      <w:pPr>
        <w:tabs>
          <w:tab w:val="num" w:pos="6480"/>
        </w:tabs>
        <w:ind w:left="6480" w:hanging="360"/>
      </w:pPr>
      <w:rPr>
        <w:rFonts w:ascii="Wingdings 3" w:hAnsi="Wingdings 3" w:hint="default"/>
      </w:rPr>
    </w:lvl>
  </w:abstractNum>
  <w:abstractNum w:abstractNumId="29">
    <w:nsid w:val="752A2C68"/>
    <w:multiLevelType w:val="hybridMultilevel"/>
    <w:tmpl w:val="17EA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170AD6"/>
    <w:multiLevelType w:val="hybridMultilevel"/>
    <w:tmpl w:val="CA42EDF8"/>
    <w:lvl w:ilvl="0" w:tplc="CA7A34C8">
      <w:start w:val="1"/>
      <w:numFmt w:val="bullet"/>
      <w:lvlText w:val="•"/>
      <w:lvlJc w:val="left"/>
      <w:pPr>
        <w:tabs>
          <w:tab w:val="num" w:pos="720"/>
        </w:tabs>
        <w:ind w:left="720" w:hanging="360"/>
      </w:pPr>
      <w:rPr>
        <w:rFonts w:ascii="Arial" w:hAnsi="Arial" w:hint="default"/>
      </w:rPr>
    </w:lvl>
    <w:lvl w:ilvl="1" w:tplc="360E3B8A" w:tentative="1">
      <w:start w:val="1"/>
      <w:numFmt w:val="bullet"/>
      <w:lvlText w:val="•"/>
      <w:lvlJc w:val="left"/>
      <w:pPr>
        <w:tabs>
          <w:tab w:val="num" w:pos="1440"/>
        </w:tabs>
        <w:ind w:left="1440" w:hanging="360"/>
      </w:pPr>
      <w:rPr>
        <w:rFonts w:ascii="Arial" w:hAnsi="Arial" w:hint="default"/>
      </w:rPr>
    </w:lvl>
    <w:lvl w:ilvl="2" w:tplc="9A74EA6A" w:tentative="1">
      <w:start w:val="1"/>
      <w:numFmt w:val="bullet"/>
      <w:lvlText w:val="•"/>
      <w:lvlJc w:val="left"/>
      <w:pPr>
        <w:tabs>
          <w:tab w:val="num" w:pos="2160"/>
        </w:tabs>
        <w:ind w:left="2160" w:hanging="360"/>
      </w:pPr>
      <w:rPr>
        <w:rFonts w:ascii="Arial" w:hAnsi="Arial" w:hint="default"/>
      </w:rPr>
    </w:lvl>
    <w:lvl w:ilvl="3" w:tplc="72EAE0FA" w:tentative="1">
      <w:start w:val="1"/>
      <w:numFmt w:val="bullet"/>
      <w:lvlText w:val="•"/>
      <w:lvlJc w:val="left"/>
      <w:pPr>
        <w:tabs>
          <w:tab w:val="num" w:pos="2880"/>
        </w:tabs>
        <w:ind w:left="2880" w:hanging="360"/>
      </w:pPr>
      <w:rPr>
        <w:rFonts w:ascii="Arial" w:hAnsi="Arial" w:hint="default"/>
      </w:rPr>
    </w:lvl>
    <w:lvl w:ilvl="4" w:tplc="6BC84B90" w:tentative="1">
      <w:start w:val="1"/>
      <w:numFmt w:val="bullet"/>
      <w:lvlText w:val="•"/>
      <w:lvlJc w:val="left"/>
      <w:pPr>
        <w:tabs>
          <w:tab w:val="num" w:pos="3600"/>
        </w:tabs>
        <w:ind w:left="3600" w:hanging="360"/>
      </w:pPr>
      <w:rPr>
        <w:rFonts w:ascii="Arial" w:hAnsi="Arial" w:hint="default"/>
      </w:rPr>
    </w:lvl>
    <w:lvl w:ilvl="5" w:tplc="216C99DC" w:tentative="1">
      <w:start w:val="1"/>
      <w:numFmt w:val="bullet"/>
      <w:lvlText w:val="•"/>
      <w:lvlJc w:val="left"/>
      <w:pPr>
        <w:tabs>
          <w:tab w:val="num" w:pos="4320"/>
        </w:tabs>
        <w:ind w:left="4320" w:hanging="360"/>
      </w:pPr>
      <w:rPr>
        <w:rFonts w:ascii="Arial" w:hAnsi="Arial" w:hint="default"/>
      </w:rPr>
    </w:lvl>
    <w:lvl w:ilvl="6" w:tplc="10226998" w:tentative="1">
      <w:start w:val="1"/>
      <w:numFmt w:val="bullet"/>
      <w:lvlText w:val="•"/>
      <w:lvlJc w:val="left"/>
      <w:pPr>
        <w:tabs>
          <w:tab w:val="num" w:pos="5040"/>
        </w:tabs>
        <w:ind w:left="5040" w:hanging="360"/>
      </w:pPr>
      <w:rPr>
        <w:rFonts w:ascii="Arial" w:hAnsi="Arial" w:hint="default"/>
      </w:rPr>
    </w:lvl>
    <w:lvl w:ilvl="7" w:tplc="59D6FC0A" w:tentative="1">
      <w:start w:val="1"/>
      <w:numFmt w:val="bullet"/>
      <w:lvlText w:val="•"/>
      <w:lvlJc w:val="left"/>
      <w:pPr>
        <w:tabs>
          <w:tab w:val="num" w:pos="5760"/>
        </w:tabs>
        <w:ind w:left="5760" w:hanging="360"/>
      </w:pPr>
      <w:rPr>
        <w:rFonts w:ascii="Arial" w:hAnsi="Arial" w:hint="default"/>
      </w:rPr>
    </w:lvl>
    <w:lvl w:ilvl="8" w:tplc="C21EB316" w:tentative="1">
      <w:start w:val="1"/>
      <w:numFmt w:val="bullet"/>
      <w:lvlText w:val="•"/>
      <w:lvlJc w:val="left"/>
      <w:pPr>
        <w:tabs>
          <w:tab w:val="num" w:pos="6480"/>
        </w:tabs>
        <w:ind w:left="6480" w:hanging="360"/>
      </w:pPr>
      <w:rPr>
        <w:rFonts w:ascii="Arial" w:hAnsi="Arial" w:hint="default"/>
      </w:rPr>
    </w:lvl>
  </w:abstractNum>
  <w:abstractNum w:abstractNumId="31">
    <w:nsid w:val="7E320F23"/>
    <w:multiLevelType w:val="hybridMultilevel"/>
    <w:tmpl w:val="C14E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71C8B"/>
    <w:multiLevelType w:val="hybridMultilevel"/>
    <w:tmpl w:val="8676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3"/>
  </w:num>
  <w:num w:numId="4">
    <w:abstractNumId w:val="11"/>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9"/>
  </w:num>
  <w:num w:numId="11">
    <w:abstractNumId w:val="7"/>
  </w:num>
  <w:num w:numId="12">
    <w:abstractNumId w:val="18"/>
  </w:num>
  <w:num w:numId="13">
    <w:abstractNumId w:val="23"/>
  </w:num>
  <w:num w:numId="14">
    <w:abstractNumId w:val="22"/>
  </w:num>
  <w:num w:numId="15">
    <w:abstractNumId w:val="12"/>
  </w:num>
  <w:num w:numId="16">
    <w:abstractNumId w:val="20"/>
  </w:num>
  <w:num w:numId="17">
    <w:abstractNumId w:val="2"/>
  </w:num>
  <w:num w:numId="18">
    <w:abstractNumId w:val="5"/>
  </w:num>
  <w:num w:numId="19">
    <w:abstractNumId w:val="4"/>
  </w:num>
  <w:num w:numId="20">
    <w:abstractNumId w:val="29"/>
  </w:num>
  <w:num w:numId="21">
    <w:abstractNumId w:val="24"/>
  </w:num>
  <w:num w:numId="22">
    <w:abstractNumId w:val="21"/>
  </w:num>
  <w:num w:numId="23">
    <w:abstractNumId w:val="1"/>
  </w:num>
  <w:num w:numId="24">
    <w:abstractNumId w:val="31"/>
  </w:num>
  <w:num w:numId="25">
    <w:abstractNumId w:val="19"/>
  </w:num>
  <w:num w:numId="26">
    <w:abstractNumId w:val="6"/>
  </w:num>
  <w:num w:numId="27">
    <w:abstractNumId w:val="26"/>
  </w:num>
  <w:num w:numId="28">
    <w:abstractNumId w:val="30"/>
  </w:num>
  <w:num w:numId="29">
    <w:abstractNumId w:val="25"/>
  </w:num>
  <w:num w:numId="30">
    <w:abstractNumId w:val="0"/>
  </w:num>
  <w:num w:numId="31">
    <w:abstractNumId w:val="8"/>
  </w:num>
  <w:num w:numId="32">
    <w:abstractNumId w:val="28"/>
  </w:num>
  <w:num w:numId="33">
    <w:abstractNumId w:val="1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38"/>
    <w:rsid w:val="00001638"/>
    <w:rsid w:val="00004A69"/>
    <w:rsid w:val="00010CD7"/>
    <w:rsid w:val="00027A9E"/>
    <w:rsid w:val="000472F7"/>
    <w:rsid w:val="000567E8"/>
    <w:rsid w:val="00060E6D"/>
    <w:rsid w:val="00065A05"/>
    <w:rsid w:val="00066F52"/>
    <w:rsid w:val="000676C6"/>
    <w:rsid w:val="00075FE2"/>
    <w:rsid w:val="00076E4B"/>
    <w:rsid w:val="00097012"/>
    <w:rsid w:val="000A6315"/>
    <w:rsid w:val="000A7B41"/>
    <w:rsid w:val="000B395F"/>
    <w:rsid w:val="000F74B4"/>
    <w:rsid w:val="00102CC1"/>
    <w:rsid w:val="001311C7"/>
    <w:rsid w:val="00141A53"/>
    <w:rsid w:val="00142FE5"/>
    <w:rsid w:val="00143DB4"/>
    <w:rsid w:val="00143F6A"/>
    <w:rsid w:val="00146C8B"/>
    <w:rsid w:val="00151534"/>
    <w:rsid w:val="0016122A"/>
    <w:rsid w:val="00173951"/>
    <w:rsid w:val="001860DE"/>
    <w:rsid w:val="00186366"/>
    <w:rsid w:val="0018770E"/>
    <w:rsid w:val="00190D85"/>
    <w:rsid w:val="001A42DB"/>
    <w:rsid w:val="001A6840"/>
    <w:rsid w:val="001B131A"/>
    <w:rsid w:val="001B3449"/>
    <w:rsid w:val="001C0489"/>
    <w:rsid w:val="001D7726"/>
    <w:rsid w:val="001E0351"/>
    <w:rsid w:val="001F188A"/>
    <w:rsid w:val="00202C4F"/>
    <w:rsid w:val="00214703"/>
    <w:rsid w:val="00224529"/>
    <w:rsid w:val="002308F4"/>
    <w:rsid w:val="002312CB"/>
    <w:rsid w:val="002407D0"/>
    <w:rsid w:val="002578ED"/>
    <w:rsid w:val="0026095F"/>
    <w:rsid w:val="00265EE0"/>
    <w:rsid w:val="002728AA"/>
    <w:rsid w:val="002A0756"/>
    <w:rsid w:val="002B760C"/>
    <w:rsid w:val="002E14DD"/>
    <w:rsid w:val="002E23FE"/>
    <w:rsid w:val="002E3C3E"/>
    <w:rsid w:val="002F169D"/>
    <w:rsid w:val="002F2F15"/>
    <w:rsid w:val="003037C6"/>
    <w:rsid w:val="00306FE6"/>
    <w:rsid w:val="00325881"/>
    <w:rsid w:val="00326AA0"/>
    <w:rsid w:val="00343117"/>
    <w:rsid w:val="00345C06"/>
    <w:rsid w:val="00347C7E"/>
    <w:rsid w:val="00350A92"/>
    <w:rsid w:val="00360F13"/>
    <w:rsid w:val="00362217"/>
    <w:rsid w:val="0036798F"/>
    <w:rsid w:val="00370683"/>
    <w:rsid w:val="0037101B"/>
    <w:rsid w:val="0037554C"/>
    <w:rsid w:val="00376D96"/>
    <w:rsid w:val="003839A2"/>
    <w:rsid w:val="0038747A"/>
    <w:rsid w:val="003907F8"/>
    <w:rsid w:val="003A6BE6"/>
    <w:rsid w:val="003C4027"/>
    <w:rsid w:val="003F7EE6"/>
    <w:rsid w:val="004074E5"/>
    <w:rsid w:val="004407E6"/>
    <w:rsid w:val="00440D3B"/>
    <w:rsid w:val="004418B2"/>
    <w:rsid w:val="00443BDD"/>
    <w:rsid w:val="0044582B"/>
    <w:rsid w:val="004467CA"/>
    <w:rsid w:val="004473F6"/>
    <w:rsid w:val="00453DE6"/>
    <w:rsid w:val="004617DF"/>
    <w:rsid w:val="004751A3"/>
    <w:rsid w:val="00492888"/>
    <w:rsid w:val="004A0D63"/>
    <w:rsid w:val="004B7EC6"/>
    <w:rsid w:val="0053031F"/>
    <w:rsid w:val="00534C57"/>
    <w:rsid w:val="0053606E"/>
    <w:rsid w:val="00543A3D"/>
    <w:rsid w:val="00551D5D"/>
    <w:rsid w:val="0055244F"/>
    <w:rsid w:val="00552880"/>
    <w:rsid w:val="00555311"/>
    <w:rsid w:val="00561251"/>
    <w:rsid w:val="00566F26"/>
    <w:rsid w:val="005735EB"/>
    <w:rsid w:val="00583485"/>
    <w:rsid w:val="005909B0"/>
    <w:rsid w:val="00595214"/>
    <w:rsid w:val="005A2009"/>
    <w:rsid w:val="005A3E59"/>
    <w:rsid w:val="005A3EC6"/>
    <w:rsid w:val="005A6795"/>
    <w:rsid w:val="005A68DB"/>
    <w:rsid w:val="005B6959"/>
    <w:rsid w:val="005C2620"/>
    <w:rsid w:val="005C3F2B"/>
    <w:rsid w:val="005C6DED"/>
    <w:rsid w:val="005D0CD6"/>
    <w:rsid w:val="005D0EE2"/>
    <w:rsid w:val="005D1E80"/>
    <w:rsid w:val="005E7DA9"/>
    <w:rsid w:val="005F497C"/>
    <w:rsid w:val="00603C02"/>
    <w:rsid w:val="00623841"/>
    <w:rsid w:val="00627BB1"/>
    <w:rsid w:val="006405E2"/>
    <w:rsid w:val="00642E77"/>
    <w:rsid w:val="0064657A"/>
    <w:rsid w:val="0066171C"/>
    <w:rsid w:val="00662473"/>
    <w:rsid w:val="006735C2"/>
    <w:rsid w:val="006841D4"/>
    <w:rsid w:val="00684B2A"/>
    <w:rsid w:val="00687323"/>
    <w:rsid w:val="00694442"/>
    <w:rsid w:val="0069680E"/>
    <w:rsid w:val="006B38B1"/>
    <w:rsid w:val="006B4DB2"/>
    <w:rsid w:val="006C191A"/>
    <w:rsid w:val="006C1C90"/>
    <w:rsid w:val="006C50F7"/>
    <w:rsid w:val="006E52BB"/>
    <w:rsid w:val="007130F6"/>
    <w:rsid w:val="00727BDC"/>
    <w:rsid w:val="00743523"/>
    <w:rsid w:val="00751E6F"/>
    <w:rsid w:val="00760EF9"/>
    <w:rsid w:val="00761F9A"/>
    <w:rsid w:val="00762679"/>
    <w:rsid w:val="007662C4"/>
    <w:rsid w:val="00767D0B"/>
    <w:rsid w:val="00771125"/>
    <w:rsid w:val="007748DB"/>
    <w:rsid w:val="007812F4"/>
    <w:rsid w:val="007B076D"/>
    <w:rsid w:val="007B7AEF"/>
    <w:rsid w:val="007C60F5"/>
    <w:rsid w:val="007D5FCF"/>
    <w:rsid w:val="007E402C"/>
    <w:rsid w:val="008147DD"/>
    <w:rsid w:val="0083215D"/>
    <w:rsid w:val="008349CD"/>
    <w:rsid w:val="00837714"/>
    <w:rsid w:val="008404C6"/>
    <w:rsid w:val="00844C32"/>
    <w:rsid w:val="008536C0"/>
    <w:rsid w:val="00863691"/>
    <w:rsid w:val="008652B3"/>
    <w:rsid w:val="00874A37"/>
    <w:rsid w:val="00877C89"/>
    <w:rsid w:val="0089049F"/>
    <w:rsid w:val="008910FD"/>
    <w:rsid w:val="008B3C3F"/>
    <w:rsid w:val="008D03D3"/>
    <w:rsid w:val="008E7605"/>
    <w:rsid w:val="00906282"/>
    <w:rsid w:val="009344FD"/>
    <w:rsid w:val="009400FA"/>
    <w:rsid w:val="0095597D"/>
    <w:rsid w:val="00962F36"/>
    <w:rsid w:val="009632CE"/>
    <w:rsid w:val="00977B6D"/>
    <w:rsid w:val="00983EA2"/>
    <w:rsid w:val="009918EE"/>
    <w:rsid w:val="00997B7F"/>
    <w:rsid w:val="009A3098"/>
    <w:rsid w:val="009A741A"/>
    <w:rsid w:val="009B3387"/>
    <w:rsid w:val="009D39CC"/>
    <w:rsid w:val="009D4240"/>
    <w:rsid w:val="009E4EB4"/>
    <w:rsid w:val="00A0077B"/>
    <w:rsid w:val="00A033C9"/>
    <w:rsid w:val="00A1492D"/>
    <w:rsid w:val="00A20C5F"/>
    <w:rsid w:val="00A2164C"/>
    <w:rsid w:val="00A246E4"/>
    <w:rsid w:val="00A26325"/>
    <w:rsid w:val="00A307C1"/>
    <w:rsid w:val="00A31147"/>
    <w:rsid w:val="00A3395B"/>
    <w:rsid w:val="00A81A52"/>
    <w:rsid w:val="00A83AEA"/>
    <w:rsid w:val="00A86006"/>
    <w:rsid w:val="00A875A8"/>
    <w:rsid w:val="00A87E25"/>
    <w:rsid w:val="00A92B2E"/>
    <w:rsid w:val="00AC01D6"/>
    <w:rsid w:val="00AC4C76"/>
    <w:rsid w:val="00AE373A"/>
    <w:rsid w:val="00B024AD"/>
    <w:rsid w:val="00B16430"/>
    <w:rsid w:val="00B226AC"/>
    <w:rsid w:val="00B36B51"/>
    <w:rsid w:val="00B610F1"/>
    <w:rsid w:val="00B6143D"/>
    <w:rsid w:val="00B6273F"/>
    <w:rsid w:val="00B75316"/>
    <w:rsid w:val="00B75C57"/>
    <w:rsid w:val="00B91972"/>
    <w:rsid w:val="00BA0EAF"/>
    <w:rsid w:val="00BC1DDF"/>
    <w:rsid w:val="00BF4B3B"/>
    <w:rsid w:val="00C025AB"/>
    <w:rsid w:val="00C23964"/>
    <w:rsid w:val="00C26649"/>
    <w:rsid w:val="00C4070E"/>
    <w:rsid w:val="00C46D27"/>
    <w:rsid w:val="00C6329B"/>
    <w:rsid w:val="00C63C8F"/>
    <w:rsid w:val="00C670CF"/>
    <w:rsid w:val="00C72125"/>
    <w:rsid w:val="00C72410"/>
    <w:rsid w:val="00C73F15"/>
    <w:rsid w:val="00C82336"/>
    <w:rsid w:val="00C923B3"/>
    <w:rsid w:val="00CB0265"/>
    <w:rsid w:val="00CB0AA2"/>
    <w:rsid w:val="00CB56CF"/>
    <w:rsid w:val="00CB7B29"/>
    <w:rsid w:val="00CC05A0"/>
    <w:rsid w:val="00CD2900"/>
    <w:rsid w:val="00CD734F"/>
    <w:rsid w:val="00D24D59"/>
    <w:rsid w:val="00D266F4"/>
    <w:rsid w:val="00D50541"/>
    <w:rsid w:val="00D50929"/>
    <w:rsid w:val="00D51DD1"/>
    <w:rsid w:val="00D67B0E"/>
    <w:rsid w:val="00D7032D"/>
    <w:rsid w:val="00D774BB"/>
    <w:rsid w:val="00D831CA"/>
    <w:rsid w:val="00D913DC"/>
    <w:rsid w:val="00D9348B"/>
    <w:rsid w:val="00DA1057"/>
    <w:rsid w:val="00DB01D3"/>
    <w:rsid w:val="00DB1709"/>
    <w:rsid w:val="00DC0704"/>
    <w:rsid w:val="00DF2380"/>
    <w:rsid w:val="00DF32B6"/>
    <w:rsid w:val="00E03CA9"/>
    <w:rsid w:val="00E05016"/>
    <w:rsid w:val="00E11F86"/>
    <w:rsid w:val="00E130F4"/>
    <w:rsid w:val="00E20EAB"/>
    <w:rsid w:val="00E23228"/>
    <w:rsid w:val="00E325AC"/>
    <w:rsid w:val="00E33E2E"/>
    <w:rsid w:val="00E41733"/>
    <w:rsid w:val="00E565A0"/>
    <w:rsid w:val="00E571AB"/>
    <w:rsid w:val="00E576A2"/>
    <w:rsid w:val="00E765CF"/>
    <w:rsid w:val="00E80B8C"/>
    <w:rsid w:val="00E86B6D"/>
    <w:rsid w:val="00E90316"/>
    <w:rsid w:val="00E954A9"/>
    <w:rsid w:val="00EA49E1"/>
    <w:rsid w:val="00EC3198"/>
    <w:rsid w:val="00EC57EF"/>
    <w:rsid w:val="00ED1E1B"/>
    <w:rsid w:val="00ED681F"/>
    <w:rsid w:val="00ED7408"/>
    <w:rsid w:val="00EE204F"/>
    <w:rsid w:val="00EE5D9D"/>
    <w:rsid w:val="00F147D5"/>
    <w:rsid w:val="00F171BA"/>
    <w:rsid w:val="00F26CBD"/>
    <w:rsid w:val="00F33C6B"/>
    <w:rsid w:val="00F433F0"/>
    <w:rsid w:val="00F60DE1"/>
    <w:rsid w:val="00F644AA"/>
    <w:rsid w:val="00F67A54"/>
    <w:rsid w:val="00F81267"/>
    <w:rsid w:val="00F84245"/>
    <w:rsid w:val="00F864E6"/>
    <w:rsid w:val="00F9475E"/>
    <w:rsid w:val="00FA232A"/>
    <w:rsid w:val="00FB3A34"/>
    <w:rsid w:val="00FD30D8"/>
    <w:rsid w:val="00FD40C0"/>
    <w:rsid w:val="00FE6FA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CE"/>
    <w:rPr>
      <w:lang w:val="en-US"/>
    </w:rPr>
  </w:style>
  <w:style w:type="paragraph" w:styleId="Heading2">
    <w:name w:val="heading 2"/>
    <w:basedOn w:val="Normal"/>
    <w:next w:val="Normal"/>
    <w:link w:val="Heading2Char"/>
    <w:unhideWhenUsed/>
    <w:qFormat/>
    <w:rsid w:val="009632CE"/>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C3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2CE"/>
    <w:rPr>
      <w:rFonts w:ascii="Tahoma" w:hAnsi="Tahoma" w:cs="Tahoma"/>
      <w:sz w:val="16"/>
      <w:szCs w:val="16"/>
      <w:lang w:val="en-US"/>
    </w:rPr>
  </w:style>
  <w:style w:type="character" w:customStyle="1" w:styleId="Heading2Char">
    <w:name w:val="Heading 2 Char"/>
    <w:basedOn w:val="DefaultParagraphFont"/>
    <w:link w:val="Heading2"/>
    <w:rsid w:val="009632CE"/>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632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3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32CE"/>
    <w:pPr>
      <w:ind w:left="720"/>
      <w:contextualSpacing/>
    </w:pPr>
  </w:style>
  <w:style w:type="character" w:styleId="Hyperlink">
    <w:name w:val="Hyperlink"/>
    <w:basedOn w:val="DefaultParagraphFont"/>
    <w:uiPriority w:val="99"/>
    <w:semiHidden/>
    <w:unhideWhenUsed/>
    <w:rsid w:val="00D24D59"/>
    <w:rPr>
      <w:color w:val="0000FF"/>
      <w:u w:val="single"/>
    </w:rPr>
  </w:style>
  <w:style w:type="character" w:customStyle="1" w:styleId="Heading3Char">
    <w:name w:val="Heading 3 Char"/>
    <w:basedOn w:val="DefaultParagraphFont"/>
    <w:link w:val="Heading3"/>
    <w:uiPriority w:val="9"/>
    <w:semiHidden/>
    <w:rsid w:val="00EC3198"/>
    <w:rPr>
      <w:rFonts w:asciiTheme="majorHAnsi" w:eastAsiaTheme="majorEastAsia" w:hAnsiTheme="majorHAnsi" w:cstheme="majorBidi"/>
      <w:b/>
      <w:bCs/>
      <w:color w:val="4F81BD" w:themeColor="accent1"/>
      <w:lang w:val="en-US"/>
    </w:rPr>
  </w:style>
  <w:style w:type="character" w:styleId="CommentReference">
    <w:name w:val="annotation reference"/>
    <w:basedOn w:val="DefaultParagraphFont"/>
    <w:uiPriority w:val="99"/>
    <w:semiHidden/>
    <w:unhideWhenUsed/>
    <w:rsid w:val="00151534"/>
    <w:rPr>
      <w:sz w:val="16"/>
      <w:szCs w:val="16"/>
    </w:rPr>
  </w:style>
  <w:style w:type="paragraph" w:styleId="CommentText">
    <w:name w:val="annotation text"/>
    <w:basedOn w:val="Normal"/>
    <w:link w:val="CommentTextChar"/>
    <w:uiPriority w:val="99"/>
    <w:semiHidden/>
    <w:unhideWhenUsed/>
    <w:rsid w:val="00151534"/>
    <w:pPr>
      <w:spacing w:line="240" w:lineRule="auto"/>
    </w:pPr>
    <w:rPr>
      <w:sz w:val="20"/>
      <w:szCs w:val="20"/>
    </w:rPr>
  </w:style>
  <w:style w:type="character" w:customStyle="1" w:styleId="CommentTextChar">
    <w:name w:val="Comment Text Char"/>
    <w:basedOn w:val="DefaultParagraphFont"/>
    <w:link w:val="CommentText"/>
    <w:uiPriority w:val="99"/>
    <w:semiHidden/>
    <w:rsid w:val="00151534"/>
    <w:rPr>
      <w:sz w:val="20"/>
      <w:szCs w:val="20"/>
      <w:lang w:val="en-US"/>
    </w:rPr>
  </w:style>
  <w:style w:type="paragraph" w:styleId="CommentSubject">
    <w:name w:val="annotation subject"/>
    <w:basedOn w:val="CommentText"/>
    <w:next w:val="CommentText"/>
    <w:link w:val="CommentSubjectChar"/>
    <w:uiPriority w:val="99"/>
    <w:semiHidden/>
    <w:unhideWhenUsed/>
    <w:rsid w:val="00151534"/>
    <w:rPr>
      <w:b/>
      <w:bCs/>
    </w:rPr>
  </w:style>
  <w:style w:type="character" w:customStyle="1" w:styleId="CommentSubjectChar">
    <w:name w:val="Comment Subject Char"/>
    <w:basedOn w:val="CommentTextChar"/>
    <w:link w:val="CommentSubject"/>
    <w:uiPriority w:val="99"/>
    <w:semiHidden/>
    <w:rsid w:val="00151534"/>
    <w:rPr>
      <w:b/>
      <w:bCs/>
      <w:sz w:val="20"/>
      <w:szCs w:val="20"/>
      <w:lang w:val="en-US"/>
    </w:rPr>
  </w:style>
  <w:style w:type="paragraph" w:styleId="NoSpacing">
    <w:name w:val="No Spacing"/>
    <w:link w:val="NoSpacingChar"/>
    <w:uiPriority w:val="1"/>
    <w:qFormat/>
    <w:rsid w:val="00362217"/>
    <w:pPr>
      <w:spacing w:after="0" w:line="240" w:lineRule="auto"/>
    </w:pPr>
    <w:rPr>
      <w:lang w:val="en-US"/>
    </w:rPr>
  </w:style>
  <w:style w:type="character" w:customStyle="1" w:styleId="NoSpacingChar">
    <w:name w:val="No Spacing Char"/>
    <w:link w:val="NoSpacing"/>
    <w:uiPriority w:val="1"/>
    <w:rsid w:val="00362217"/>
    <w:rPr>
      <w:lang w:val="en-US"/>
    </w:rPr>
  </w:style>
  <w:style w:type="paragraph" w:styleId="Header">
    <w:name w:val="header"/>
    <w:basedOn w:val="Normal"/>
    <w:link w:val="HeaderChar"/>
    <w:uiPriority w:val="99"/>
    <w:unhideWhenUsed/>
    <w:rsid w:val="0036798F"/>
    <w:pPr>
      <w:tabs>
        <w:tab w:val="center" w:pos="4844"/>
        <w:tab w:val="right" w:pos="9689"/>
      </w:tabs>
      <w:spacing w:after="0" w:line="240" w:lineRule="auto"/>
    </w:pPr>
  </w:style>
  <w:style w:type="character" w:customStyle="1" w:styleId="HeaderChar">
    <w:name w:val="Header Char"/>
    <w:basedOn w:val="DefaultParagraphFont"/>
    <w:link w:val="Header"/>
    <w:uiPriority w:val="99"/>
    <w:rsid w:val="0036798F"/>
    <w:rPr>
      <w:lang w:val="en-US"/>
    </w:rPr>
  </w:style>
  <w:style w:type="paragraph" w:styleId="Footer">
    <w:name w:val="footer"/>
    <w:basedOn w:val="Normal"/>
    <w:link w:val="FooterChar"/>
    <w:uiPriority w:val="99"/>
    <w:unhideWhenUsed/>
    <w:rsid w:val="0036798F"/>
    <w:pPr>
      <w:tabs>
        <w:tab w:val="center" w:pos="4844"/>
        <w:tab w:val="right" w:pos="9689"/>
      </w:tabs>
      <w:spacing w:after="0" w:line="240" w:lineRule="auto"/>
    </w:pPr>
  </w:style>
  <w:style w:type="character" w:customStyle="1" w:styleId="FooterChar">
    <w:name w:val="Footer Char"/>
    <w:basedOn w:val="DefaultParagraphFont"/>
    <w:link w:val="Footer"/>
    <w:uiPriority w:val="99"/>
    <w:rsid w:val="0036798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CE"/>
    <w:rPr>
      <w:lang w:val="en-US"/>
    </w:rPr>
  </w:style>
  <w:style w:type="paragraph" w:styleId="Heading2">
    <w:name w:val="heading 2"/>
    <w:basedOn w:val="Normal"/>
    <w:next w:val="Normal"/>
    <w:link w:val="Heading2Char"/>
    <w:unhideWhenUsed/>
    <w:qFormat/>
    <w:rsid w:val="009632CE"/>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C3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2CE"/>
    <w:rPr>
      <w:rFonts w:ascii="Tahoma" w:hAnsi="Tahoma" w:cs="Tahoma"/>
      <w:sz w:val="16"/>
      <w:szCs w:val="16"/>
      <w:lang w:val="en-US"/>
    </w:rPr>
  </w:style>
  <w:style w:type="character" w:customStyle="1" w:styleId="Heading2Char">
    <w:name w:val="Heading 2 Char"/>
    <w:basedOn w:val="DefaultParagraphFont"/>
    <w:link w:val="Heading2"/>
    <w:rsid w:val="009632CE"/>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632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3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32CE"/>
    <w:pPr>
      <w:ind w:left="720"/>
      <w:contextualSpacing/>
    </w:pPr>
  </w:style>
  <w:style w:type="character" w:styleId="Hyperlink">
    <w:name w:val="Hyperlink"/>
    <w:basedOn w:val="DefaultParagraphFont"/>
    <w:uiPriority w:val="99"/>
    <w:semiHidden/>
    <w:unhideWhenUsed/>
    <w:rsid w:val="00D24D59"/>
    <w:rPr>
      <w:color w:val="0000FF"/>
      <w:u w:val="single"/>
    </w:rPr>
  </w:style>
  <w:style w:type="character" w:customStyle="1" w:styleId="Heading3Char">
    <w:name w:val="Heading 3 Char"/>
    <w:basedOn w:val="DefaultParagraphFont"/>
    <w:link w:val="Heading3"/>
    <w:uiPriority w:val="9"/>
    <w:semiHidden/>
    <w:rsid w:val="00EC3198"/>
    <w:rPr>
      <w:rFonts w:asciiTheme="majorHAnsi" w:eastAsiaTheme="majorEastAsia" w:hAnsiTheme="majorHAnsi" w:cstheme="majorBidi"/>
      <w:b/>
      <w:bCs/>
      <w:color w:val="4F81BD" w:themeColor="accent1"/>
      <w:lang w:val="en-US"/>
    </w:rPr>
  </w:style>
  <w:style w:type="character" w:styleId="CommentReference">
    <w:name w:val="annotation reference"/>
    <w:basedOn w:val="DefaultParagraphFont"/>
    <w:uiPriority w:val="99"/>
    <w:semiHidden/>
    <w:unhideWhenUsed/>
    <w:rsid w:val="00151534"/>
    <w:rPr>
      <w:sz w:val="16"/>
      <w:szCs w:val="16"/>
    </w:rPr>
  </w:style>
  <w:style w:type="paragraph" w:styleId="CommentText">
    <w:name w:val="annotation text"/>
    <w:basedOn w:val="Normal"/>
    <w:link w:val="CommentTextChar"/>
    <w:uiPriority w:val="99"/>
    <w:semiHidden/>
    <w:unhideWhenUsed/>
    <w:rsid w:val="00151534"/>
    <w:pPr>
      <w:spacing w:line="240" w:lineRule="auto"/>
    </w:pPr>
    <w:rPr>
      <w:sz w:val="20"/>
      <w:szCs w:val="20"/>
    </w:rPr>
  </w:style>
  <w:style w:type="character" w:customStyle="1" w:styleId="CommentTextChar">
    <w:name w:val="Comment Text Char"/>
    <w:basedOn w:val="DefaultParagraphFont"/>
    <w:link w:val="CommentText"/>
    <w:uiPriority w:val="99"/>
    <w:semiHidden/>
    <w:rsid w:val="00151534"/>
    <w:rPr>
      <w:sz w:val="20"/>
      <w:szCs w:val="20"/>
      <w:lang w:val="en-US"/>
    </w:rPr>
  </w:style>
  <w:style w:type="paragraph" w:styleId="CommentSubject">
    <w:name w:val="annotation subject"/>
    <w:basedOn w:val="CommentText"/>
    <w:next w:val="CommentText"/>
    <w:link w:val="CommentSubjectChar"/>
    <w:uiPriority w:val="99"/>
    <w:semiHidden/>
    <w:unhideWhenUsed/>
    <w:rsid w:val="00151534"/>
    <w:rPr>
      <w:b/>
      <w:bCs/>
    </w:rPr>
  </w:style>
  <w:style w:type="character" w:customStyle="1" w:styleId="CommentSubjectChar">
    <w:name w:val="Comment Subject Char"/>
    <w:basedOn w:val="CommentTextChar"/>
    <w:link w:val="CommentSubject"/>
    <w:uiPriority w:val="99"/>
    <w:semiHidden/>
    <w:rsid w:val="00151534"/>
    <w:rPr>
      <w:b/>
      <w:bCs/>
      <w:sz w:val="20"/>
      <w:szCs w:val="20"/>
      <w:lang w:val="en-US"/>
    </w:rPr>
  </w:style>
  <w:style w:type="paragraph" w:styleId="NoSpacing">
    <w:name w:val="No Spacing"/>
    <w:link w:val="NoSpacingChar"/>
    <w:uiPriority w:val="1"/>
    <w:qFormat/>
    <w:rsid w:val="00362217"/>
    <w:pPr>
      <w:spacing w:after="0" w:line="240" w:lineRule="auto"/>
    </w:pPr>
    <w:rPr>
      <w:lang w:val="en-US"/>
    </w:rPr>
  </w:style>
  <w:style w:type="character" w:customStyle="1" w:styleId="NoSpacingChar">
    <w:name w:val="No Spacing Char"/>
    <w:link w:val="NoSpacing"/>
    <w:uiPriority w:val="1"/>
    <w:rsid w:val="00362217"/>
    <w:rPr>
      <w:lang w:val="en-US"/>
    </w:rPr>
  </w:style>
  <w:style w:type="paragraph" w:styleId="Header">
    <w:name w:val="header"/>
    <w:basedOn w:val="Normal"/>
    <w:link w:val="HeaderChar"/>
    <w:uiPriority w:val="99"/>
    <w:unhideWhenUsed/>
    <w:rsid w:val="0036798F"/>
    <w:pPr>
      <w:tabs>
        <w:tab w:val="center" w:pos="4844"/>
        <w:tab w:val="right" w:pos="9689"/>
      </w:tabs>
      <w:spacing w:after="0" w:line="240" w:lineRule="auto"/>
    </w:pPr>
  </w:style>
  <w:style w:type="character" w:customStyle="1" w:styleId="HeaderChar">
    <w:name w:val="Header Char"/>
    <w:basedOn w:val="DefaultParagraphFont"/>
    <w:link w:val="Header"/>
    <w:uiPriority w:val="99"/>
    <w:rsid w:val="0036798F"/>
    <w:rPr>
      <w:lang w:val="en-US"/>
    </w:rPr>
  </w:style>
  <w:style w:type="paragraph" w:styleId="Footer">
    <w:name w:val="footer"/>
    <w:basedOn w:val="Normal"/>
    <w:link w:val="FooterChar"/>
    <w:uiPriority w:val="99"/>
    <w:unhideWhenUsed/>
    <w:rsid w:val="0036798F"/>
    <w:pPr>
      <w:tabs>
        <w:tab w:val="center" w:pos="4844"/>
        <w:tab w:val="right" w:pos="9689"/>
      </w:tabs>
      <w:spacing w:after="0" w:line="240" w:lineRule="auto"/>
    </w:pPr>
  </w:style>
  <w:style w:type="character" w:customStyle="1" w:styleId="FooterChar">
    <w:name w:val="Footer Char"/>
    <w:basedOn w:val="DefaultParagraphFont"/>
    <w:link w:val="Footer"/>
    <w:uiPriority w:val="99"/>
    <w:rsid w:val="0036798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3153">
      <w:bodyDiv w:val="1"/>
      <w:marLeft w:val="0"/>
      <w:marRight w:val="0"/>
      <w:marTop w:val="0"/>
      <w:marBottom w:val="0"/>
      <w:divBdr>
        <w:top w:val="none" w:sz="0" w:space="0" w:color="auto"/>
        <w:left w:val="none" w:sz="0" w:space="0" w:color="auto"/>
        <w:bottom w:val="none" w:sz="0" w:space="0" w:color="auto"/>
        <w:right w:val="none" w:sz="0" w:space="0" w:color="auto"/>
      </w:divBdr>
      <w:divsChild>
        <w:div w:id="1277447291">
          <w:marLeft w:val="360"/>
          <w:marRight w:val="0"/>
          <w:marTop w:val="200"/>
          <w:marBottom w:val="0"/>
          <w:divBdr>
            <w:top w:val="none" w:sz="0" w:space="0" w:color="auto"/>
            <w:left w:val="none" w:sz="0" w:space="0" w:color="auto"/>
            <w:bottom w:val="none" w:sz="0" w:space="0" w:color="auto"/>
            <w:right w:val="none" w:sz="0" w:space="0" w:color="auto"/>
          </w:divBdr>
        </w:div>
        <w:div w:id="1023172251">
          <w:marLeft w:val="360"/>
          <w:marRight w:val="0"/>
          <w:marTop w:val="200"/>
          <w:marBottom w:val="0"/>
          <w:divBdr>
            <w:top w:val="none" w:sz="0" w:space="0" w:color="auto"/>
            <w:left w:val="none" w:sz="0" w:space="0" w:color="auto"/>
            <w:bottom w:val="none" w:sz="0" w:space="0" w:color="auto"/>
            <w:right w:val="none" w:sz="0" w:space="0" w:color="auto"/>
          </w:divBdr>
        </w:div>
        <w:div w:id="1626504241">
          <w:marLeft w:val="360"/>
          <w:marRight w:val="0"/>
          <w:marTop w:val="200"/>
          <w:marBottom w:val="0"/>
          <w:divBdr>
            <w:top w:val="none" w:sz="0" w:space="0" w:color="auto"/>
            <w:left w:val="none" w:sz="0" w:space="0" w:color="auto"/>
            <w:bottom w:val="none" w:sz="0" w:space="0" w:color="auto"/>
            <w:right w:val="none" w:sz="0" w:space="0" w:color="auto"/>
          </w:divBdr>
        </w:div>
      </w:divsChild>
    </w:div>
    <w:div w:id="119035880">
      <w:bodyDiv w:val="1"/>
      <w:marLeft w:val="0"/>
      <w:marRight w:val="0"/>
      <w:marTop w:val="0"/>
      <w:marBottom w:val="0"/>
      <w:divBdr>
        <w:top w:val="none" w:sz="0" w:space="0" w:color="auto"/>
        <w:left w:val="none" w:sz="0" w:space="0" w:color="auto"/>
        <w:bottom w:val="none" w:sz="0" w:space="0" w:color="auto"/>
        <w:right w:val="none" w:sz="0" w:space="0" w:color="auto"/>
      </w:divBdr>
      <w:divsChild>
        <w:div w:id="984237528">
          <w:marLeft w:val="864"/>
          <w:marRight w:val="0"/>
          <w:marTop w:val="100"/>
          <w:marBottom w:val="0"/>
          <w:divBdr>
            <w:top w:val="none" w:sz="0" w:space="0" w:color="auto"/>
            <w:left w:val="none" w:sz="0" w:space="0" w:color="auto"/>
            <w:bottom w:val="none" w:sz="0" w:space="0" w:color="auto"/>
            <w:right w:val="none" w:sz="0" w:space="0" w:color="auto"/>
          </w:divBdr>
        </w:div>
        <w:div w:id="1202984280">
          <w:marLeft w:val="864"/>
          <w:marRight w:val="0"/>
          <w:marTop w:val="100"/>
          <w:marBottom w:val="0"/>
          <w:divBdr>
            <w:top w:val="none" w:sz="0" w:space="0" w:color="auto"/>
            <w:left w:val="none" w:sz="0" w:space="0" w:color="auto"/>
            <w:bottom w:val="none" w:sz="0" w:space="0" w:color="auto"/>
            <w:right w:val="none" w:sz="0" w:space="0" w:color="auto"/>
          </w:divBdr>
        </w:div>
        <w:div w:id="1058020232">
          <w:marLeft w:val="864"/>
          <w:marRight w:val="0"/>
          <w:marTop w:val="100"/>
          <w:marBottom w:val="0"/>
          <w:divBdr>
            <w:top w:val="none" w:sz="0" w:space="0" w:color="auto"/>
            <w:left w:val="none" w:sz="0" w:space="0" w:color="auto"/>
            <w:bottom w:val="none" w:sz="0" w:space="0" w:color="auto"/>
            <w:right w:val="none" w:sz="0" w:space="0" w:color="auto"/>
          </w:divBdr>
        </w:div>
        <w:div w:id="385834039">
          <w:marLeft w:val="864"/>
          <w:marRight w:val="0"/>
          <w:marTop w:val="100"/>
          <w:marBottom w:val="0"/>
          <w:divBdr>
            <w:top w:val="none" w:sz="0" w:space="0" w:color="auto"/>
            <w:left w:val="none" w:sz="0" w:space="0" w:color="auto"/>
            <w:bottom w:val="none" w:sz="0" w:space="0" w:color="auto"/>
            <w:right w:val="none" w:sz="0" w:space="0" w:color="auto"/>
          </w:divBdr>
        </w:div>
        <w:div w:id="252205532">
          <w:marLeft w:val="864"/>
          <w:marRight w:val="0"/>
          <w:marTop w:val="100"/>
          <w:marBottom w:val="0"/>
          <w:divBdr>
            <w:top w:val="none" w:sz="0" w:space="0" w:color="auto"/>
            <w:left w:val="none" w:sz="0" w:space="0" w:color="auto"/>
            <w:bottom w:val="none" w:sz="0" w:space="0" w:color="auto"/>
            <w:right w:val="none" w:sz="0" w:space="0" w:color="auto"/>
          </w:divBdr>
        </w:div>
        <w:div w:id="1962951561">
          <w:marLeft w:val="864"/>
          <w:marRight w:val="0"/>
          <w:marTop w:val="100"/>
          <w:marBottom w:val="0"/>
          <w:divBdr>
            <w:top w:val="none" w:sz="0" w:space="0" w:color="auto"/>
            <w:left w:val="none" w:sz="0" w:space="0" w:color="auto"/>
            <w:bottom w:val="none" w:sz="0" w:space="0" w:color="auto"/>
            <w:right w:val="none" w:sz="0" w:space="0" w:color="auto"/>
          </w:divBdr>
        </w:div>
      </w:divsChild>
    </w:div>
    <w:div w:id="147326168">
      <w:bodyDiv w:val="1"/>
      <w:marLeft w:val="0"/>
      <w:marRight w:val="0"/>
      <w:marTop w:val="0"/>
      <w:marBottom w:val="0"/>
      <w:divBdr>
        <w:top w:val="none" w:sz="0" w:space="0" w:color="auto"/>
        <w:left w:val="none" w:sz="0" w:space="0" w:color="auto"/>
        <w:bottom w:val="none" w:sz="0" w:space="0" w:color="auto"/>
        <w:right w:val="none" w:sz="0" w:space="0" w:color="auto"/>
      </w:divBdr>
    </w:div>
    <w:div w:id="251280389">
      <w:bodyDiv w:val="1"/>
      <w:marLeft w:val="0"/>
      <w:marRight w:val="0"/>
      <w:marTop w:val="0"/>
      <w:marBottom w:val="0"/>
      <w:divBdr>
        <w:top w:val="none" w:sz="0" w:space="0" w:color="auto"/>
        <w:left w:val="none" w:sz="0" w:space="0" w:color="auto"/>
        <w:bottom w:val="none" w:sz="0" w:space="0" w:color="auto"/>
        <w:right w:val="none" w:sz="0" w:space="0" w:color="auto"/>
      </w:divBdr>
      <w:divsChild>
        <w:div w:id="1084716978">
          <w:marLeft w:val="360"/>
          <w:marRight w:val="0"/>
          <w:marTop w:val="200"/>
          <w:marBottom w:val="0"/>
          <w:divBdr>
            <w:top w:val="none" w:sz="0" w:space="0" w:color="auto"/>
            <w:left w:val="none" w:sz="0" w:space="0" w:color="auto"/>
            <w:bottom w:val="none" w:sz="0" w:space="0" w:color="auto"/>
            <w:right w:val="none" w:sz="0" w:space="0" w:color="auto"/>
          </w:divBdr>
        </w:div>
        <w:div w:id="596716722">
          <w:marLeft w:val="360"/>
          <w:marRight w:val="0"/>
          <w:marTop w:val="200"/>
          <w:marBottom w:val="0"/>
          <w:divBdr>
            <w:top w:val="none" w:sz="0" w:space="0" w:color="auto"/>
            <w:left w:val="none" w:sz="0" w:space="0" w:color="auto"/>
            <w:bottom w:val="none" w:sz="0" w:space="0" w:color="auto"/>
            <w:right w:val="none" w:sz="0" w:space="0" w:color="auto"/>
          </w:divBdr>
        </w:div>
        <w:div w:id="1575167113">
          <w:marLeft w:val="360"/>
          <w:marRight w:val="0"/>
          <w:marTop w:val="200"/>
          <w:marBottom w:val="0"/>
          <w:divBdr>
            <w:top w:val="none" w:sz="0" w:space="0" w:color="auto"/>
            <w:left w:val="none" w:sz="0" w:space="0" w:color="auto"/>
            <w:bottom w:val="none" w:sz="0" w:space="0" w:color="auto"/>
            <w:right w:val="none" w:sz="0" w:space="0" w:color="auto"/>
          </w:divBdr>
        </w:div>
        <w:div w:id="976649195">
          <w:marLeft w:val="360"/>
          <w:marRight w:val="0"/>
          <w:marTop w:val="200"/>
          <w:marBottom w:val="0"/>
          <w:divBdr>
            <w:top w:val="none" w:sz="0" w:space="0" w:color="auto"/>
            <w:left w:val="none" w:sz="0" w:space="0" w:color="auto"/>
            <w:bottom w:val="none" w:sz="0" w:space="0" w:color="auto"/>
            <w:right w:val="none" w:sz="0" w:space="0" w:color="auto"/>
          </w:divBdr>
        </w:div>
      </w:divsChild>
    </w:div>
    <w:div w:id="265043640">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sChild>
        <w:div w:id="1446778101">
          <w:marLeft w:val="360"/>
          <w:marRight w:val="0"/>
          <w:marTop w:val="200"/>
          <w:marBottom w:val="0"/>
          <w:divBdr>
            <w:top w:val="none" w:sz="0" w:space="0" w:color="auto"/>
            <w:left w:val="none" w:sz="0" w:space="0" w:color="auto"/>
            <w:bottom w:val="none" w:sz="0" w:space="0" w:color="auto"/>
            <w:right w:val="none" w:sz="0" w:space="0" w:color="auto"/>
          </w:divBdr>
        </w:div>
        <w:div w:id="1901163521">
          <w:marLeft w:val="360"/>
          <w:marRight w:val="0"/>
          <w:marTop w:val="200"/>
          <w:marBottom w:val="0"/>
          <w:divBdr>
            <w:top w:val="none" w:sz="0" w:space="0" w:color="auto"/>
            <w:left w:val="none" w:sz="0" w:space="0" w:color="auto"/>
            <w:bottom w:val="none" w:sz="0" w:space="0" w:color="auto"/>
            <w:right w:val="none" w:sz="0" w:space="0" w:color="auto"/>
          </w:divBdr>
        </w:div>
        <w:div w:id="389958426">
          <w:marLeft w:val="360"/>
          <w:marRight w:val="0"/>
          <w:marTop w:val="200"/>
          <w:marBottom w:val="0"/>
          <w:divBdr>
            <w:top w:val="none" w:sz="0" w:space="0" w:color="auto"/>
            <w:left w:val="none" w:sz="0" w:space="0" w:color="auto"/>
            <w:bottom w:val="none" w:sz="0" w:space="0" w:color="auto"/>
            <w:right w:val="none" w:sz="0" w:space="0" w:color="auto"/>
          </w:divBdr>
        </w:div>
        <w:div w:id="1625043722">
          <w:marLeft w:val="360"/>
          <w:marRight w:val="0"/>
          <w:marTop w:val="200"/>
          <w:marBottom w:val="0"/>
          <w:divBdr>
            <w:top w:val="none" w:sz="0" w:space="0" w:color="auto"/>
            <w:left w:val="none" w:sz="0" w:space="0" w:color="auto"/>
            <w:bottom w:val="none" w:sz="0" w:space="0" w:color="auto"/>
            <w:right w:val="none" w:sz="0" w:space="0" w:color="auto"/>
          </w:divBdr>
        </w:div>
      </w:divsChild>
    </w:div>
    <w:div w:id="352652036">
      <w:bodyDiv w:val="1"/>
      <w:marLeft w:val="0"/>
      <w:marRight w:val="0"/>
      <w:marTop w:val="0"/>
      <w:marBottom w:val="0"/>
      <w:divBdr>
        <w:top w:val="none" w:sz="0" w:space="0" w:color="auto"/>
        <w:left w:val="none" w:sz="0" w:space="0" w:color="auto"/>
        <w:bottom w:val="none" w:sz="0" w:space="0" w:color="auto"/>
        <w:right w:val="none" w:sz="0" w:space="0" w:color="auto"/>
      </w:divBdr>
      <w:divsChild>
        <w:div w:id="1818259175">
          <w:marLeft w:val="360"/>
          <w:marRight w:val="0"/>
          <w:marTop w:val="200"/>
          <w:marBottom w:val="0"/>
          <w:divBdr>
            <w:top w:val="none" w:sz="0" w:space="0" w:color="auto"/>
            <w:left w:val="none" w:sz="0" w:space="0" w:color="auto"/>
            <w:bottom w:val="none" w:sz="0" w:space="0" w:color="auto"/>
            <w:right w:val="none" w:sz="0" w:space="0" w:color="auto"/>
          </w:divBdr>
        </w:div>
        <w:div w:id="1290279851">
          <w:marLeft w:val="360"/>
          <w:marRight w:val="0"/>
          <w:marTop w:val="200"/>
          <w:marBottom w:val="0"/>
          <w:divBdr>
            <w:top w:val="none" w:sz="0" w:space="0" w:color="auto"/>
            <w:left w:val="none" w:sz="0" w:space="0" w:color="auto"/>
            <w:bottom w:val="none" w:sz="0" w:space="0" w:color="auto"/>
            <w:right w:val="none" w:sz="0" w:space="0" w:color="auto"/>
          </w:divBdr>
        </w:div>
        <w:div w:id="1484928961">
          <w:marLeft w:val="360"/>
          <w:marRight w:val="0"/>
          <w:marTop w:val="200"/>
          <w:marBottom w:val="0"/>
          <w:divBdr>
            <w:top w:val="none" w:sz="0" w:space="0" w:color="auto"/>
            <w:left w:val="none" w:sz="0" w:space="0" w:color="auto"/>
            <w:bottom w:val="none" w:sz="0" w:space="0" w:color="auto"/>
            <w:right w:val="none" w:sz="0" w:space="0" w:color="auto"/>
          </w:divBdr>
        </w:div>
        <w:div w:id="1573200532">
          <w:marLeft w:val="360"/>
          <w:marRight w:val="0"/>
          <w:marTop w:val="200"/>
          <w:marBottom w:val="0"/>
          <w:divBdr>
            <w:top w:val="none" w:sz="0" w:space="0" w:color="auto"/>
            <w:left w:val="none" w:sz="0" w:space="0" w:color="auto"/>
            <w:bottom w:val="none" w:sz="0" w:space="0" w:color="auto"/>
            <w:right w:val="none" w:sz="0" w:space="0" w:color="auto"/>
          </w:divBdr>
        </w:div>
      </w:divsChild>
    </w:div>
    <w:div w:id="358698432">
      <w:bodyDiv w:val="1"/>
      <w:marLeft w:val="0"/>
      <w:marRight w:val="0"/>
      <w:marTop w:val="0"/>
      <w:marBottom w:val="0"/>
      <w:divBdr>
        <w:top w:val="none" w:sz="0" w:space="0" w:color="auto"/>
        <w:left w:val="none" w:sz="0" w:space="0" w:color="auto"/>
        <w:bottom w:val="none" w:sz="0" w:space="0" w:color="auto"/>
        <w:right w:val="none" w:sz="0" w:space="0" w:color="auto"/>
      </w:divBdr>
    </w:div>
    <w:div w:id="441150779">
      <w:bodyDiv w:val="1"/>
      <w:marLeft w:val="0"/>
      <w:marRight w:val="0"/>
      <w:marTop w:val="0"/>
      <w:marBottom w:val="0"/>
      <w:divBdr>
        <w:top w:val="none" w:sz="0" w:space="0" w:color="auto"/>
        <w:left w:val="none" w:sz="0" w:space="0" w:color="auto"/>
        <w:bottom w:val="none" w:sz="0" w:space="0" w:color="auto"/>
        <w:right w:val="none" w:sz="0" w:space="0" w:color="auto"/>
      </w:divBdr>
      <w:divsChild>
        <w:div w:id="1273824627">
          <w:marLeft w:val="432"/>
          <w:marRight w:val="0"/>
          <w:marTop w:val="120"/>
          <w:marBottom w:val="0"/>
          <w:divBdr>
            <w:top w:val="none" w:sz="0" w:space="0" w:color="auto"/>
            <w:left w:val="none" w:sz="0" w:space="0" w:color="auto"/>
            <w:bottom w:val="none" w:sz="0" w:space="0" w:color="auto"/>
            <w:right w:val="none" w:sz="0" w:space="0" w:color="auto"/>
          </w:divBdr>
        </w:div>
        <w:div w:id="1814105718">
          <w:marLeft w:val="432"/>
          <w:marRight w:val="0"/>
          <w:marTop w:val="120"/>
          <w:marBottom w:val="0"/>
          <w:divBdr>
            <w:top w:val="none" w:sz="0" w:space="0" w:color="auto"/>
            <w:left w:val="none" w:sz="0" w:space="0" w:color="auto"/>
            <w:bottom w:val="none" w:sz="0" w:space="0" w:color="auto"/>
            <w:right w:val="none" w:sz="0" w:space="0" w:color="auto"/>
          </w:divBdr>
        </w:div>
        <w:div w:id="975329544">
          <w:marLeft w:val="432"/>
          <w:marRight w:val="0"/>
          <w:marTop w:val="120"/>
          <w:marBottom w:val="0"/>
          <w:divBdr>
            <w:top w:val="none" w:sz="0" w:space="0" w:color="auto"/>
            <w:left w:val="none" w:sz="0" w:space="0" w:color="auto"/>
            <w:bottom w:val="none" w:sz="0" w:space="0" w:color="auto"/>
            <w:right w:val="none" w:sz="0" w:space="0" w:color="auto"/>
          </w:divBdr>
        </w:div>
        <w:div w:id="259526424">
          <w:marLeft w:val="432"/>
          <w:marRight w:val="0"/>
          <w:marTop w:val="120"/>
          <w:marBottom w:val="0"/>
          <w:divBdr>
            <w:top w:val="none" w:sz="0" w:space="0" w:color="auto"/>
            <w:left w:val="none" w:sz="0" w:space="0" w:color="auto"/>
            <w:bottom w:val="none" w:sz="0" w:space="0" w:color="auto"/>
            <w:right w:val="none" w:sz="0" w:space="0" w:color="auto"/>
          </w:divBdr>
        </w:div>
      </w:divsChild>
    </w:div>
    <w:div w:id="569392485">
      <w:bodyDiv w:val="1"/>
      <w:marLeft w:val="0"/>
      <w:marRight w:val="0"/>
      <w:marTop w:val="0"/>
      <w:marBottom w:val="0"/>
      <w:divBdr>
        <w:top w:val="none" w:sz="0" w:space="0" w:color="auto"/>
        <w:left w:val="none" w:sz="0" w:space="0" w:color="auto"/>
        <w:bottom w:val="none" w:sz="0" w:space="0" w:color="auto"/>
        <w:right w:val="none" w:sz="0" w:space="0" w:color="auto"/>
      </w:divBdr>
    </w:div>
    <w:div w:id="601452945">
      <w:bodyDiv w:val="1"/>
      <w:marLeft w:val="0"/>
      <w:marRight w:val="0"/>
      <w:marTop w:val="0"/>
      <w:marBottom w:val="0"/>
      <w:divBdr>
        <w:top w:val="none" w:sz="0" w:space="0" w:color="auto"/>
        <w:left w:val="none" w:sz="0" w:space="0" w:color="auto"/>
        <w:bottom w:val="none" w:sz="0" w:space="0" w:color="auto"/>
        <w:right w:val="none" w:sz="0" w:space="0" w:color="auto"/>
      </w:divBdr>
    </w:div>
    <w:div w:id="614295203">
      <w:bodyDiv w:val="1"/>
      <w:marLeft w:val="0"/>
      <w:marRight w:val="0"/>
      <w:marTop w:val="0"/>
      <w:marBottom w:val="0"/>
      <w:divBdr>
        <w:top w:val="none" w:sz="0" w:space="0" w:color="auto"/>
        <w:left w:val="none" w:sz="0" w:space="0" w:color="auto"/>
        <w:bottom w:val="none" w:sz="0" w:space="0" w:color="auto"/>
        <w:right w:val="none" w:sz="0" w:space="0" w:color="auto"/>
      </w:divBdr>
      <w:divsChild>
        <w:div w:id="257251083">
          <w:marLeft w:val="360"/>
          <w:marRight w:val="0"/>
          <w:marTop w:val="200"/>
          <w:marBottom w:val="0"/>
          <w:divBdr>
            <w:top w:val="none" w:sz="0" w:space="0" w:color="auto"/>
            <w:left w:val="none" w:sz="0" w:space="0" w:color="auto"/>
            <w:bottom w:val="none" w:sz="0" w:space="0" w:color="auto"/>
            <w:right w:val="none" w:sz="0" w:space="0" w:color="auto"/>
          </w:divBdr>
        </w:div>
        <w:div w:id="546989733">
          <w:marLeft w:val="360"/>
          <w:marRight w:val="0"/>
          <w:marTop w:val="200"/>
          <w:marBottom w:val="0"/>
          <w:divBdr>
            <w:top w:val="none" w:sz="0" w:space="0" w:color="auto"/>
            <w:left w:val="none" w:sz="0" w:space="0" w:color="auto"/>
            <w:bottom w:val="none" w:sz="0" w:space="0" w:color="auto"/>
            <w:right w:val="none" w:sz="0" w:space="0" w:color="auto"/>
          </w:divBdr>
        </w:div>
        <w:div w:id="1731926025">
          <w:marLeft w:val="360"/>
          <w:marRight w:val="0"/>
          <w:marTop w:val="200"/>
          <w:marBottom w:val="0"/>
          <w:divBdr>
            <w:top w:val="none" w:sz="0" w:space="0" w:color="auto"/>
            <w:left w:val="none" w:sz="0" w:space="0" w:color="auto"/>
            <w:bottom w:val="none" w:sz="0" w:space="0" w:color="auto"/>
            <w:right w:val="none" w:sz="0" w:space="0" w:color="auto"/>
          </w:divBdr>
        </w:div>
      </w:divsChild>
    </w:div>
    <w:div w:id="632565881">
      <w:bodyDiv w:val="1"/>
      <w:marLeft w:val="0"/>
      <w:marRight w:val="0"/>
      <w:marTop w:val="0"/>
      <w:marBottom w:val="0"/>
      <w:divBdr>
        <w:top w:val="none" w:sz="0" w:space="0" w:color="auto"/>
        <w:left w:val="none" w:sz="0" w:space="0" w:color="auto"/>
        <w:bottom w:val="none" w:sz="0" w:space="0" w:color="auto"/>
        <w:right w:val="none" w:sz="0" w:space="0" w:color="auto"/>
      </w:divBdr>
      <w:divsChild>
        <w:div w:id="1504206055">
          <w:marLeft w:val="360"/>
          <w:marRight w:val="0"/>
          <w:marTop w:val="200"/>
          <w:marBottom w:val="0"/>
          <w:divBdr>
            <w:top w:val="none" w:sz="0" w:space="0" w:color="auto"/>
            <w:left w:val="none" w:sz="0" w:space="0" w:color="auto"/>
            <w:bottom w:val="none" w:sz="0" w:space="0" w:color="auto"/>
            <w:right w:val="none" w:sz="0" w:space="0" w:color="auto"/>
          </w:divBdr>
        </w:div>
        <w:div w:id="1726024187">
          <w:marLeft w:val="360"/>
          <w:marRight w:val="0"/>
          <w:marTop w:val="200"/>
          <w:marBottom w:val="0"/>
          <w:divBdr>
            <w:top w:val="none" w:sz="0" w:space="0" w:color="auto"/>
            <w:left w:val="none" w:sz="0" w:space="0" w:color="auto"/>
            <w:bottom w:val="none" w:sz="0" w:space="0" w:color="auto"/>
            <w:right w:val="none" w:sz="0" w:space="0" w:color="auto"/>
          </w:divBdr>
        </w:div>
        <w:div w:id="1698509288">
          <w:marLeft w:val="360"/>
          <w:marRight w:val="0"/>
          <w:marTop w:val="200"/>
          <w:marBottom w:val="0"/>
          <w:divBdr>
            <w:top w:val="none" w:sz="0" w:space="0" w:color="auto"/>
            <w:left w:val="none" w:sz="0" w:space="0" w:color="auto"/>
            <w:bottom w:val="none" w:sz="0" w:space="0" w:color="auto"/>
            <w:right w:val="none" w:sz="0" w:space="0" w:color="auto"/>
          </w:divBdr>
        </w:div>
      </w:divsChild>
    </w:div>
    <w:div w:id="675574942">
      <w:bodyDiv w:val="1"/>
      <w:marLeft w:val="0"/>
      <w:marRight w:val="0"/>
      <w:marTop w:val="0"/>
      <w:marBottom w:val="0"/>
      <w:divBdr>
        <w:top w:val="none" w:sz="0" w:space="0" w:color="auto"/>
        <w:left w:val="none" w:sz="0" w:space="0" w:color="auto"/>
        <w:bottom w:val="none" w:sz="0" w:space="0" w:color="auto"/>
        <w:right w:val="none" w:sz="0" w:space="0" w:color="auto"/>
      </w:divBdr>
    </w:div>
    <w:div w:id="683554758">
      <w:bodyDiv w:val="1"/>
      <w:marLeft w:val="0"/>
      <w:marRight w:val="0"/>
      <w:marTop w:val="0"/>
      <w:marBottom w:val="0"/>
      <w:divBdr>
        <w:top w:val="none" w:sz="0" w:space="0" w:color="auto"/>
        <w:left w:val="none" w:sz="0" w:space="0" w:color="auto"/>
        <w:bottom w:val="none" w:sz="0" w:space="0" w:color="auto"/>
        <w:right w:val="none" w:sz="0" w:space="0" w:color="auto"/>
      </w:divBdr>
      <w:divsChild>
        <w:div w:id="281886643">
          <w:marLeft w:val="360"/>
          <w:marRight w:val="0"/>
          <w:marTop w:val="200"/>
          <w:marBottom w:val="0"/>
          <w:divBdr>
            <w:top w:val="none" w:sz="0" w:space="0" w:color="auto"/>
            <w:left w:val="none" w:sz="0" w:space="0" w:color="auto"/>
            <w:bottom w:val="none" w:sz="0" w:space="0" w:color="auto"/>
            <w:right w:val="none" w:sz="0" w:space="0" w:color="auto"/>
          </w:divBdr>
        </w:div>
        <w:div w:id="615066862">
          <w:marLeft w:val="360"/>
          <w:marRight w:val="0"/>
          <w:marTop w:val="200"/>
          <w:marBottom w:val="0"/>
          <w:divBdr>
            <w:top w:val="none" w:sz="0" w:space="0" w:color="auto"/>
            <w:left w:val="none" w:sz="0" w:space="0" w:color="auto"/>
            <w:bottom w:val="none" w:sz="0" w:space="0" w:color="auto"/>
            <w:right w:val="none" w:sz="0" w:space="0" w:color="auto"/>
          </w:divBdr>
        </w:div>
      </w:divsChild>
    </w:div>
    <w:div w:id="704597457">
      <w:bodyDiv w:val="1"/>
      <w:marLeft w:val="0"/>
      <w:marRight w:val="0"/>
      <w:marTop w:val="0"/>
      <w:marBottom w:val="0"/>
      <w:divBdr>
        <w:top w:val="none" w:sz="0" w:space="0" w:color="auto"/>
        <w:left w:val="none" w:sz="0" w:space="0" w:color="auto"/>
        <w:bottom w:val="none" w:sz="0" w:space="0" w:color="auto"/>
        <w:right w:val="none" w:sz="0" w:space="0" w:color="auto"/>
      </w:divBdr>
      <w:divsChild>
        <w:div w:id="13003407">
          <w:marLeft w:val="360"/>
          <w:marRight w:val="0"/>
          <w:marTop w:val="200"/>
          <w:marBottom w:val="0"/>
          <w:divBdr>
            <w:top w:val="none" w:sz="0" w:space="0" w:color="auto"/>
            <w:left w:val="none" w:sz="0" w:space="0" w:color="auto"/>
            <w:bottom w:val="none" w:sz="0" w:space="0" w:color="auto"/>
            <w:right w:val="none" w:sz="0" w:space="0" w:color="auto"/>
          </w:divBdr>
        </w:div>
      </w:divsChild>
    </w:div>
    <w:div w:id="743070040">
      <w:bodyDiv w:val="1"/>
      <w:marLeft w:val="0"/>
      <w:marRight w:val="0"/>
      <w:marTop w:val="0"/>
      <w:marBottom w:val="0"/>
      <w:divBdr>
        <w:top w:val="none" w:sz="0" w:space="0" w:color="auto"/>
        <w:left w:val="none" w:sz="0" w:space="0" w:color="auto"/>
        <w:bottom w:val="none" w:sz="0" w:space="0" w:color="auto"/>
        <w:right w:val="none" w:sz="0" w:space="0" w:color="auto"/>
      </w:divBdr>
    </w:div>
    <w:div w:id="763769890">
      <w:bodyDiv w:val="1"/>
      <w:marLeft w:val="0"/>
      <w:marRight w:val="0"/>
      <w:marTop w:val="0"/>
      <w:marBottom w:val="0"/>
      <w:divBdr>
        <w:top w:val="none" w:sz="0" w:space="0" w:color="auto"/>
        <w:left w:val="none" w:sz="0" w:space="0" w:color="auto"/>
        <w:bottom w:val="none" w:sz="0" w:space="0" w:color="auto"/>
        <w:right w:val="none" w:sz="0" w:space="0" w:color="auto"/>
      </w:divBdr>
    </w:div>
    <w:div w:id="791287138">
      <w:bodyDiv w:val="1"/>
      <w:marLeft w:val="0"/>
      <w:marRight w:val="0"/>
      <w:marTop w:val="0"/>
      <w:marBottom w:val="0"/>
      <w:divBdr>
        <w:top w:val="none" w:sz="0" w:space="0" w:color="auto"/>
        <w:left w:val="none" w:sz="0" w:space="0" w:color="auto"/>
        <w:bottom w:val="none" w:sz="0" w:space="0" w:color="auto"/>
        <w:right w:val="none" w:sz="0" w:space="0" w:color="auto"/>
      </w:divBdr>
    </w:div>
    <w:div w:id="854536188">
      <w:bodyDiv w:val="1"/>
      <w:marLeft w:val="0"/>
      <w:marRight w:val="0"/>
      <w:marTop w:val="0"/>
      <w:marBottom w:val="0"/>
      <w:divBdr>
        <w:top w:val="none" w:sz="0" w:space="0" w:color="auto"/>
        <w:left w:val="none" w:sz="0" w:space="0" w:color="auto"/>
        <w:bottom w:val="none" w:sz="0" w:space="0" w:color="auto"/>
        <w:right w:val="none" w:sz="0" w:space="0" w:color="auto"/>
      </w:divBdr>
    </w:div>
    <w:div w:id="904339907">
      <w:bodyDiv w:val="1"/>
      <w:marLeft w:val="0"/>
      <w:marRight w:val="0"/>
      <w:marTop w:val="0"/>
      <w:marBottom w:val="0"/>
      <w:divBdr>
        <w:top w:val="none" w:sz="0" w:space="0" w:color="auto"/>
        <w:left w:val="none" w:sz="0" w:space="0" w:color="auto"/>
        <w:bottom w:val="none" w:sz="0" w:space="0" w:color="auto"/>
        <w:right w:val="none" w:sz="0" w:space="0" w:color="auto"/>
      </w:divBdr>
    </w:div>
    <w:div w:id="916594292">
      <w:bodyDiv w:val="1"/>
      <w:marLeft w:val="0"/>
      <w:marRight w:val="0"/>
      <w:marTop w:val="0"/>
      <w:marBottom w:val="0"/>
      <w:divBdr>
        <w:top w:val="none" w:sz="0" w:space="0" w:color="auto"/>
        <w:left w:val="none" w:sz="0" w:space="0" w:color="auto"/>
        <w:bottom w:val="none" w:sz="0" w:space="0" w:color="auto"/>
        <w:right w:val="none" w:sz="0" w:space="0" w:color="auto"/>
      </w:divBdr>
    </w:div>
    <w:div w:id="937520039">
      <w:bodyDiv w:val="1"/>
      <w:marLeft w:val="0"/>
      <w:marRight w:val="0"/>
      <w:marTop w:val="0"/>
      <w:marBottom w:val="0"/>
      <w:divBdr>
        <w:top w:val="none" w:sz="0" w:space="0" w:color="auto"/>
        <w:left w:val="none" w:sz="0" w:space="0" w:color="auto"/>
        <w:bottom w:val="none" w:sz="0" w:space="0" w:color="auto"/>
        <w:right w:val="none" w:sz="0" w:space="0" w:color="auto"/>
      </w:divBdr>
    </w:div>
    <w:div w:id="938173465">
      <w:bodyDiv w:val="1"/>
      <w:marLeft w:val="0"/>
      <w:marRight w:val="0"/>
      <w:marTop w:val="0"/>
      <w:marBottom w:val="0"/>
      <w:divBdr>
        <w:top w:val="none" w:sz="0" w:space="0" w:color="auto"/>
        <w:left w:val="none" w:sz="0" w:space="0" w:color="auto"/>
        <w:bottom w:val="none" w:sz="0" w:space="0" w:color="auto"/>
        <w:right w:val="none" w:sz="0" w:space="0" w:color="auto"/>
      </w:divBdr>
    </w:div>
    <w:div w:id="956567351">
      <w:bodyDiv w:val="1"/>
      <w:marLeft w:val="0"/>
      <w:marRight w:val="0"/>
      <w:marTop w:val="0"/>
      <w:marBottom w:val="0"/>
      <w:divBdr>
        <w:top w:val="none" w:sz="0" w:space="0" w:color="auto"/>
        <w:left w:val="none" w:sz="0" w:space="0" w:color="auto"/>
        <w:bottom w:val="none" w:sz="0" w:space="0" w:color="auto"/>
        <w:right w:val="none" w:sz="0" w:space="0" w:color="auto"/>
      </w:divBdr>
    </w:div>
    <w:div w:id="1007175064">
      <w:bodyDiv w:val="1"/>
      <w:marLeft w:val="0"/>
      <w:marRight w:val="0"/>
      <w:marTop w:val="0"/>
      <w:marBottom w:val="0"/>
      <w:divBdr>
        <w:top w:val="none" w:sz="0" w:space="0" w:color="auto"/>
        <w:left w:val="none" w:sz="0" w:space="0" w:color="auto"/>
        <w:bottom w:val="none" w:sz="0" w:space="0" w:color="auto"/>
        <w:right w:val="none" w:sz="0" w:space="0" w:color="auto"/>
      </w:divBdr>
    </w:div>
    <w:div w:id="1010914303">
      <w:bodyDiv w:val="1"/>
      <w:marLeft w:val="0"/>
      <w:marRight w:val="0"/>
      <w:marTop w:val="0"/>
      <w:marBottom w:val="0"/>
      <w:divBdr>
        <w:top w:val="none" w:sz="0" w:space="0" w:color="auto"/>
        <w:left w:val="none" w:sz="0" w:space="0" w:color="auto"/>
        <w:bottom w:val="none" w:sz="0" w:space="0" w:color="auto"/>
        <w:right w:val="none" w:sz="0" w:space="0" w:color="auto"/>
      </w:divBdr>
      <w:divsChild>
        <w:div w:id="619150787">
          <w:marLeft w:val="547"/>
          <w:marRight w:val="0"/>
          <w:marTop w:val="115"/>
          <w:marBottom w:val="0"/>
          <w:divBdr>
            <w:top w:val="none" w:sz="0" w:space="0" w:color="auto"/>
            <w:left w:val="none" w:sz="0" w:space="0" w:color="auto"/>
            <w:bottom w:val="none" w:sz="0" w:space="0" w:color="auto"/>
            <w:right w:val="none" w:sz="0" w:space="0" w:color="auto"/>
          </w:divBdr>
        </w:div>
      </w:divsChild>
    </w:div>
    <w:div w:id="1061052574">
      <w:bodyDiv w:val="1"/>
      <w:marLeft w:val="0"/>
      <w:marRight w:val="0"/>
      <w:marTop w:val="0"/>
      <w:marBottom w:val="0"/>
      <w:divBdr>
        <w:top w:val="none" w:sz="0" w:space="0" w:color="auto"/>
        <w:left w:val="none" w:sz="0" w:space="0" w:color="auto"/>
        <w:bottom w:val="none" w:sz="0" w:space="0" w:color="auto"/>
        <w:right w:val="none" w:sz="0" w:space="0" w:color="auto"/>
      </w:divBdr>
    </w:div>
    <w:div w:id="1173833237">
      <w:bodyDiv w:val="1"/>
      <w:marLeft w:val="0"/>
      <w:marRight w:val="0"/>
      <w:marTop w:val="0"/>
      <w:marBottom w:val="0"/>
      <w:divBdr>
        <w:top w:val="none" w:sz="0" w:space="0" w:color="auto"/>
        <w:left w:val="none" w:sz="0" w:space="0" w:color="auto"/>
        <w:bottom w:val="none" w:sz="0" w:space="0" w:color="auto"/>
        <w:right w:val="none" w:sz="0" w:space="0" w:color="auto"/>
      </w:divBdr>
      <w:divsChild>
        <w:div w:id="216742392">
          <w:marLeft w:val="432"/>
          <w:marRight w:val="0"/>
          <w:marTop w:val="120"/>
          <w:marBottom w:val="60"/>
          <w:divBdr>
            <w:top w:val="none" w:sz="0" w:space="0" w:color="auto"/>
            <w:left w:val="none" w:sz="0" w:space="0" w:color="auto"/>
            <w:bottom w:val="none" w:sz="0" w:space="0" w:color="auto"/>
            <w:right w:val="none" w:sz="0" w:space="0" w:color="auto"/>
          </w:divBdr>
        </w:div>
        <w:div w:id="1770468748">
          <w:marLeft w:val="432"/>
          <w:marRight w:val="0"/>
          <w:marTop w:val="120"/>
          <w:marBottom w:val="60"/>
          <w:divBdr>
            <w:top w:val="none" w:sz="0" w:space="0" w:color="auto"/>
            <w:left w:val="none" w:sz="0" w:space="0" w:color="auto"/>
            <w:bottom w:val="none" w:sz="0" w:space="0" w:color="auto"/>
            <w:right w:val="none" w:sz="0" w:space="0" w:color="auto"/>
          </w:divBdr>
        </w:div>
      </w:divsChild>
    </w:div>
    <w:div w:id="1410231325">
      <w:bodyDiv w:val="1"/>
      <w:marLeft w:val="0"/>
      <w:marRight w:val="0"/>
      <w:marTop w:val="0"/>
      <w:marBottom w:val="0"/>
      <w:divBdr>
        <w:top w:val="none" w:sz="0" w:space="0" w:color="auto"/>
        <w:left w:val="none" w:sz="0" w:space="0" w:color="auto"/>
        <w:bottom w:val="none" w:sz="0" w:space="0" w:color="auto"/>
        <w:right w:val="none" w:sz="0" w:space="0" w:color="auto"/>
      </w:divBdr>
      <w:divsChild>
        <w:div w:id="2126344410">
          <w:marLeft w:val="360"/>
          <w:marRight w:val="0"/>
          <w:marTop w:val="200"/>
          <w:marBottom w:val="0"/>
          <w:divBdr>
            <w:top w:val="none" w:sz="0" w:space="0" w:color="auto"/>
            <w:left w:val="none" w:sz="0" w:space="0" w:color="auto"/>
            <w:bottom w:val="none" w:sz="0" w:space="0" w:color="auto"/>
            <w:right w:val="none" w:sz="0" w:space="0" w:color="auto"/>
          </w:divBdr>
        </w:div>
        <w:div w:id="1022245400">
          <w:marLeft w:val="360"/>
          <w:marRight w:val="0"/>
          <w:marTop w:val="200"/>
          <w:marBottom w:val="0"/>
          <w:divBdr>
            <w:top w:val="none" w:sz="0" w:space="0" w:color="auto"/>
            <w:left w:val="none" w:sz="0" w:space="0" w:color="auto"/>
            <w:bottom w:val="none" w:sz="0" w:space="0" w:color="auto"/>
            <w:right w:val="none" w:sz="0" w:space="0" w:color="auto"/>
          </w:divBdr>
        </w:div>
        <w:div w:id="1042750762">
          <w:marLeft w:val="360"/>
          <w:marRight w:val="0"/>
          <w:marTop w:val="200"/>
          <w:marBottom w:val="0"/>
          <w:divBdr>
            <w:top w:val="none" w:sz="0" w:space="0" w:color="auto"/>
            <w:left w:val="none" w:sz="0" w:space="0" w:color="auto"/>
            <w:bottom w:val="none" w:sz="0" w:space="0" w:color="auto"/>
            <w:right w:val="none" w:sz="0" w:space="0" w:color="auto"/>
          </w:divBdr>
        </w:div>
      </w:divsChild>
    </w:div>
    <w:div w:id="1536696608">
      <w:bodyDiv w:val="1"/>
      <w:marLeft w:val="0"/>
      <w:marRight w:val="0"/>
      <w:marTop w:val="0"/>
      <w:marBottom w:val="0"/>
      <w:divBdr>
        <w:top w:val="none" w:sz="0" w:space="0" w:color="auto"/>
        <w:left w:val="none" w:sz="0" w:space="0" w:color="auto"/>
        <w:bottom w:val="none" w:sz="0" w:space="0" w:color="auto"/>
        <w:right w:val="none" w:sz="0" w:space="0" w:color="auto"/>
      </w:divBdr>
    </w:div>
    <w:div w:id="1566452561">
      <w:bodyDiv w:val="1"/>
      <w:marLeft w:val="0"/>
      <w:marRight w:val="0"/>
      <w:marTop w:val="0"/>
      <w:marBottom w:val="0"/>
      <w:divBdr>
        <w:top w:val="none" w:sz="0" w:space="0" w:color="auto"/>
        <w:left w:val="none" w:sz="0" w:space="0" w:color="auto"/>
        <w:bottom w:val="none" w:sz="0" w:space="0" w:color="auto"/>
        <w:right w:val="none" w:sz="0" w:space="0" w:color="auto"/>
      </w:divBdr>
      <w:divsChild>
        <w:div w:id="1753773200">
          <w:marLeft w:val="547"/>
          <w:marRight w:val="0"/>
          <w:marTop w:val="115"/>
          <w:marBottom w:val="0"/>
          <w:divBdr>
            <w:top w:val="none" w:sz="0" w:space="0" w:color="auto"/>
            <w:left w:val="none" w:sz="0" w:space="0" w:color="auto"/>
            <w:bottom w:val="none" w:sz="0" w:space="0" w:color="auto"/>
            <w:right w:val="none" w:sz="0" w:space="0" w:color="auto"/>
          </w:divBdr>
        </w:div>
      </w:divsChild>
    </w:div>
    <w:div w:id="1644121494">
      <w:bodyDiv w:val="1"/>
      <w:marLeft w:val="0"/>
      <w:marRight w:val="0"/>
      <w:marTop w:val="0"/>
      <w:marBottom w:val="0"/>
      <w:divBdr>
        <w:top w:val="none" w:sz="0" w:space="0" w:color="auto"/>
        <w:left w:val="none" w:sz="0" w:space="0" w:color="auto"/>
        <w:bottom w:val="none" w:sz="0" w:space="0" w:color="auto"/>
        <w:right w:val="none" w:sz="0" w:space="0" w:color="auto"/>
      </w:divBdr>
    </w:div>
    <w:div w:id="1692804189">
      <w:bodyDiv w:val="1"/>
      <w:marLeft w:val="0"/>
      <w:marRight w:val="0"/>
      <w:marTop w:val="0"/>
      <w:marBottom w:val="0"/>
      <w:divBdr>
        <w:top w:val="none" w:sz="0" w:space="0" w:color="auto"/>
        <w:left w:val="none" w:sz="0" w:space="0" w:color="auto"/>
        <w:bottom w:val="none" w:sz="0" w:space="0" w:color="auto"/>
        <w:right w:val="none" w:sz="0" w:space="0" w:color="auto"/>
      </w:divBdr>
      <w:divsChild>
        <w:div w:id="2171298">
          <w:marLeft w:val="432"/>
          <w:marRight w:val="0"/>
          <w:marTop w:val="120"/>
          <w:marBottom w:val="0"/>
          <w:divBdr>
            <w:top w:val="none" w:sz="0" w:space="0" w:color="auto"/>
            <w:left w:val="none" w:sz="0" w:space="0" w:color="auto"/>
            <w:bottom w:val="none" w:sz="0" w:space="0" w:color="auto"/>
            <w:right w:val="none" w:sz="0" w:space="0" w:color="auto"/>
          </w:divBdr>
        </w:div>
        <w:div w:id="56705365">
          <w:marLeft w:val="432"/>
          <w:marRight w:val="0"/>
          <w:marTop w:val="120"/>
          <w:marBottom w:val="0"/>
          <w:divBdr>
            <w:top w:val="none" w:sz="0" w:space="0" w:color="auto"/>
            <w:left w:val="none" w:sz="0" w:space="0" w:color="auto"/>
            <w:bottom w:val="none" w:sz="0" w:space="0" w:color="auto"/>
            <w:right w:val="none" w:sz="0" w:space="0" w:color="auto"/>
          </w:divBdr>
        </w:div>
        <w:div w:id="478763451">
          <w:marLeft w:val="432"/>
          <w:marRight w:val="0"/>
          <w:marTop w:val="120"/>
          <w:marBottom w:val="0"/>
          <w:divBdr>
            <w:top w:val="none" w:sz="0" w:space="0" w:color="auto"/>
            <w:left w:val="none" w:sz="0" w:space="0" w:color="auto"/>
            <w:bottom w:val="none" w:sz="0" w:space="0" w:color="auto"/>
            <w:right w:val="none" w:sz="0" w:space="0" w:color="auto"/>
          </w:divBdr>
        </w:div>
        <w:div w:id="1429161524">
          <w:marLeft w:val="432"/>
          <w:marRight w:val="0"/>
          <w:marTop w:val="120"/>
          <w:marBottom w:val="0"/>
          <w:divBdr>
            <w:top w:val="none" w:sz="0" w:space="0" w:color="auto"/>
            <w:left w:val="none" w:sz="0" w:space="0" w:color="auto"/>
            <w:bottom w:val="none" w:sz="0" w:space="0" w:color="auto"/>
            <w:right w:val="none" w:sz="0" w:space="0" w:color="auto"/>
          </w:divBdr>
        </w:div>
        <w:div w:id="1530992587">
          <w:marLeft w:val="432"/>
          <w:marRight w:val="0"/>
          <w:marTop w:val="120"/>
          <w:marBottom w:val="0"/>
          <w:divBdr>
            <w:top w:val="none" w:sz="0" w:space="0" w:color="auto"/>
            <w:left w:val="none" w:sz="0" w:space="0" w:color="auto"/>
            <w:bottom w:val="none" w:sz="0" w:space="0" w:color="auto"/>
            <w:right w:val="none" w:sz="0" w:space="0" w:color="auto"/>
          </w:divBdr>
        </w:div>
      </w:divsChild>
    </w:div>
    <w:div w:id="1695837447">
      <w:bodyDiv w:val="1"/>
      <w:marLeft w:val="0"/>
      <w:marRight w:val="0"/>
      <w:marTop w:val="0"/>
      <w:marBottom w:val="0"/>
      <w:divBdr>
        <w:top w:val="none" w:sz="0" w:space="0" w:color="auto"/>
        <w:left w:val="none" w:sz="0" w:space="0" w:color="auto"/>
        <w:bottom w:val="none" w:sz="0" w:space="0" w:color="auto"/>
        <w:right w:val="none" w:sz="0" w:space="0" w:color="auto"/>
      </w:divBdr>
      <w:divsChild>
        <w:div w:id="1960456888">
          <w:marLeft w:val="1526"/>
          <w:marRight w:val="0"/>
          <w:marTop w:val="100"/>
          <w:marBottom w:val="0"/>
          <w:divBdr>
            <w:top w:val="none" w:sz="0" w:space="0" w:color="auto"/>
            <w:left w:val="none" w:sz="0" w:space="0" w:color="auto"/>
            <w:bottom w:val="none" w:sz="0" w:space="0" w:color="auto"/>
            <w:right w:val="none" w:sz="0" w:space="0" w:color="auto"/>
          </w:divBdr>
        </w:div>
      </w:divsChild>
    </w:div>
    <w:div w:id="1764187059">
      <w:bodyDiv w:val="1"/>
      <w:marLeft w:val="0"/>
      <w:marRight w:val="0"/>
      <w:marTop w:val="0"/>
      <w:marBottom w:val="0"/>
      <w:divBdr>
        <w:top w:val="none" w:sz="0" w:space="0" w:color="auto"/>
        <w:left w:val="none" w:sz="0" w:space="0" w:color="auto"/>
        <w:bottom w:val="none" w:sz="0" w:space="0" w:color="auto"/>
        <w:right w:val="none" w:sz="0" w:space="0" w:color="auto"/>
      </w:divBdr>
    </w:div>
    <w:div w:id="1792937601">
      <w:bodyDiv w:val="1"/>
      <w:marLeft w:val="0"/>
      <w:marRight w:val="0"/>
      <w:marTop w:val="0"/>
      <w:marBottom w:val="0"/>
      <w:divBdr>
        <w:top w:val="none" w:sz="0" w:space="0" w:color="auto"/>
        <w:left w:val="none" w:sz="0" w:space="0" w:color="auto"/>
        <w:bottom w:val="none" w:sz="0" w:space="0" w:color="auto"/>
        <w:right w:val="none" w:sz="0" w:space="0" w:color="auto"/>
      </w:divBdr>
    </w:div>
    <w:div w:id="1800606925">
      <w:bodyDiv w:val="1"/>
      <w:marLeft w:val="0"/>
      <w:marRight w:val="0"/>
      <w:marTop w:val="0"/>
      <w:marBottom w:val="0"/>
      <w:divBdr>
        <w:top w:val="none" w:sz="0" w:space="0" w:color="auto"/>
        <w:left w:val="none" w:sz="0" w:space="0" w:color="auto"/>
        <w:bottom w:val="none" w:sz="0" w:space="0" w:color="auto"/>
        <w:right w:val="none" w:sz="0" w:space="0" w:color="auto"/>
      </w:divBdr>
    </w:div>
    <w:div w:id="1888486477">
      <w:bodyDiv w:val="1"/>
      <w:marLeft w:val="0"/>
      <w:marRight w:val="0"/>
      <w:marTop w:val="0"/>
      <w:marBottom w:val="0"/>
      <w:divBdr>
        <w:top w:val="none" w:sz="0" w:space="0" w:color="auto"/>
        <w:left w:val="none" w:sz="0" w:space="0" w:color="auto"/>
        <w:bottom w:val="none" w:sz="0" w:space="0" w:color="auto"/>
        <w:right w:val="none" w:sz="0" w:space="0" w:color="auto"/>
      </w:divBdr>
      <w:divsChild>
        <w:div w:id="945036677">
          <w:marLeft w:val="360"/>
          <w:marRight w:val="0"/>
          <w:marTop w:val="200"/>
          <w:marBottom w:val="0"/>
          <w:divBdr>
            <w:top w:val="none" w:sz="0" w:space="0" w:color="auto"/>
            <w:left w:val="none" w:sz="0" w:space="0" w:color="auto"/>
            <w:bottom w:val="none" w:sz="0" w:space="0" w:color="auto"/>
            <w:right w:val="none" w:sz="0" w:space="0" w:color="auto"/>
          </w:divBdr>
        </w:div>
        <w:div w:id="1465460696">
          <w:marLeft w:val="360"/>
          <w:marRight w:val="0"/>
          <w:marTop w:val="200"/>
          <w:marBottom w:val="0"/>
          <w:divBdr>
            <w:top w:val="none" w:sz="0" w:space="0" w:color="auto"/>
            <w:left w:val="none" w:sz="0" w:space="0" w:color="auto"/>
            <w:bottom w:val="none" w:sz="0" w:space="0" w:color="auto"/>
            <w:right w:val="none" w:sz="0" w:space="0" w:color="auto"/>
          </w:divBdr>
        </w:div>
        <w:div w:id="926184559">
          <w:marLeft w:val="360"/>
          <w:marRight w:val="0"/>
          <w:marTop w:val="200"/>
          <w:marBottom w:val="0"/>
          <w:divBdr>
            <w:top w:val="none" w:sz="0" w:space="0" w:color="auto"/>
            <w:left w:val="none" w:sz="0" w:space="0" w:color="auto"/>
            <w:bottom w:val="none" w:sz="0" w:space="0" w:color="auto"/>
            <w:right w:val="none" w:sz="0" w:space="0" w:color="auto"/>
          </w:divBdr>
        </w:div>
      </w:divsChild>
    </w:div>
    <w:div w:id="1908832351">
      <w:bodyDiv w:val="1"/>
      <w:marLeft w:val="0"/>
      <w:marRight w:val="0"/>
      <w:marTop w:val="0"/>
      <w:marBottom w:val="0"/>
      <w:divBdr>
        <w:top w:val="none" w:sz="0" w:space="0" w:color="auto"/>
        <w:left w:val="none" w:sz="0" w:space="0" w:color="auto"/>
        <w:bottom w:val="none" w:sz="0" w:space="0" w:color="auto"/>
        <w:right w:val="none" w:sz="0" w:space="0" w:color="auto"/>
      </w:divBdr>
    </w:div>
    <w:div w:id="1958948845">
      <w:bodyDiv w:val="1"/>
      <w:marLeft w:val="0"/>
      <w:marRight w:val="0"/>
      <w:marTop w:val="0"/>
      <w:marBottom w:val="0"/>
      <w:divBdr>
        <w:top w:val="none" w:sz="0" w:space="0" w:color="auto"/>
        <w:left w:val="none" w:sz="0" w:space="0" w:color="auto"/>
        <w:bottom w:val="none" w:sz="0" w:space="0" w:color="auto"/>
        <w:right w:val="none" w:sz="0" w:space="0" w:color="auto"/>
      </w:divBdr>
    </w:div>
    <w:div w:id="2079356142">
      <w:bodyDiv w:val="1"/>
      <w:marLeft w:val="0"/>
      <w:marRight w:val="0"/>
      <w:marTop w:val="0"/>
      <w:marBottom w:val="0"/>
      <w:divBdr>
        <w:top w:val="none" w:sz="0" w:space="0" w:color="auto"/>
        <w:left w:val="none" w:sz="0" w:space="0" w:color="auto"/>
        <w:bottom w:val="none" w:sz="0" w:space="0" w:color="auto"/>
        <w:right w:val="none" w:sz="0" w:space="0" w:color="auto"/>
      </w:divBdr>
      <w:divsChild>
        <w:div w:id="1278369895">
          <w:marLeft w:val="360"/>
          <w:marRight w:val="0"/>
          <w:marTop w:val="200"/>
          <w:marBottom w:val="0"/>
          <w:divBdr>
            <w:top w:val="none" w:sz="0" w:space="0" w:color="auto"/>
            <w:left w:val="none" w:sz="0" w:space="0" w:color="auto"/>
            <w:bottom w:val="none" w:sz="0" w:space="0" w:color="auto"/>
            <w:right w:val="none" w:sz="0" w:space="0" w:color="auto"/>
          </w:divBdr>
        </w:div>
      </w:divsChild>
    </w:div>
    <w:div w:id="2108228356">
      <w:bodyDiv w:val="1"/>
      <w:marLeft w:val="0"/>
      <w:marRight w:val="0"/>
      <w:marTop w:val="0"/>
      <w:marBottom w:val="0"/>
      <w:divBdr>
        <w:top w:val="none" w:sz="0" w:space="0" w:color="auto"/>
        <w:left w:val="none" w:sz="0" w:space="0" w:color="auto"/>
        <w:bottom w:val="none" w:sz="0" w:space="0" w:color="auto"/>
        <w:right w:val="none" w:sz="0" w:space="0" w:color="auto"/>
      </w:divBdr>
    </w:div>
    <w:div w:id="21246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AC1E1.EF79F4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2717</TotalTime>
  <Pages>22</Pages>
  <Words>5722</Words>
  <Characters>32620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2018-05-21T07:37:00Z</dcterms:created>
  <dcterms:modified xsi:type="dcterms:W3CDTF">2018-06-06T18:27:00Z</dcterms:modified>
</cp:coreProperties>
</file>